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268" w:rsidRPr="0069794E" w:rsidRDefault="00F76268" w:rsidP="00F7626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9794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 1</w:t>
      </w:r>
    </w:p>
    <w:p w:rsidR="00F76268" w:rsidRDefault="00F76268" w:rsidP="00F7626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9794E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</w:p>
    <w:p w:rsidR="00F76268" w:rsidRPr="0069794E" w:rsidRDefault="00A47DA5" w:rsidP="00F762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4D56A9" w:rsidRPr="0069794E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ความสำคัญของการติดตามและประเมินผลแผนพัฒนาท้องถิ่น</w:t>
      </w:r>
    </w:p>
    <w:p w:rsidR="004D56A9" w:rsidRDefault="004D56A9" w:rsidP="0069794E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ตามพระราชบัญญัติ</w:t>
      </w:r>
      <w:r w:rsidR="007E4C4F">
        <w:rPr>
          <w:rFonts w:ascii="TH SarabunPSK" w:hAnsi="TH SarabunPSK" w:cs="TH SarabunPSK" w:hint="cs"/>
          <w:sz w:val="32"/>
          <w:szCs w:val="32"/>
          <w:cs/>
        </w:rPr>
        <w:t>สภาตำบลและองค์การบริหารส่วนตำบล พ.ศ. 2537 และแก้ไขเพิ่มเติมถึง ฉบับที่ 7 พ.ศ. 2562  และพระราชบัญญัติกำหนดแผนและขั้นตอนการกระจายอำนาจให้แก่องค์กรปกครองส่วนท้องถิ่น พ.ศ. 2542  ส่งผลให้องค์กรปกครองส่วนท้องถิ่น  มีบาบาทและอำนาจหน้าที่ต่าง ๆ เพิ</w:t>
      </w:r>
      <w:r w:rsidR="00A74AFB">
        <w:rPr>
          <w:rFonts w:ascii="TH SarabunPSK" w:hAnsi="TH SarabunPSK" w:cs="TH SarabunPSK" w:hint="cs"/>
          <w:sz w:val="32"/>
          <w:szCs w:val="32"/>
          <w:cs/>
        </w:rPr>
        <w:t>่</w:t>
      </w:r>
      <w:r w:rsidR="007E4C4F">
        <w:rPr>
          <w:rFonts w:ascii="TH SarabunPSK" w:hAnsi="TH SarabunPSK" w:cs="TH SarabunPSK" w:hint="cs"/>
          <w:sz w:val="32"/>
          <w:szCs w:val="32"/>
          <w:cs/>
        </w:rPr>
        <w:t>มมากขึ้น</w:t>
      </w:r>
      <w:r w:rsidR="00A74AFB">
        <w:rPr>
          <w:rFonts w:ascii="TH SarabunPSK" w:hAnsi="TH SarabunPSK" w:cs="TH SarabunPSK" w:hint="cs"/>
          <w:sz w:val="32"/>
          <w:szCs w:val="32"/>
          <w:cs/>
        </w:rPr>
        <w:t xml:space="preserve">  ทั้งในด้านโครงสร้างพื้นฐาน ด้านส่งเสริมคุณภาพชีวิต  ด้านการจัดระเบียบชุมชน/สังคม  และการรักษาความสงบเรียบร้อย  ด้านการวางแผน  ด้านการบริหารจัดการ  และการอนุรักษ์ทรัพยากรธรรมชาติและสิ่งแวดล้อม  และด้านศิลปวัฒนธรรมจารีตประเพณี  และภูมิปัญญาท้องถิ่น  แม้ว่าองค์กรปกครองส่วนท้องถิ่นจะมีอำนาจหน้าที่เพิ่มขึ้น  แต่องค์กรปกครองส่วนท้องถิ่นส่วนใหญ่</w:t>
      </w:r>
      <w:r w:rsidR="00A80A40">
        <w:rPr>
          <w:rFonts w:ascii="TH SarabunPSK" w:hAnsi="TH SarabunPSK" w:cs="TH SarabunPSK"/>
          <w:sz w:val="32"/>
          <w:szCs w:val="32"/>
          <w:cs/>
        </w:rPr>
        <w:t>ยังคงมีทรัพยากรจากัด</w:t>
      </w:r>
      <w:r w:rsidR="00A80A40">
        <w:rPr>
          <w:rFonts w:ascii="TH SarabunPSK" w:hAnsi="TH SarabunPSK" w:cs="TH SarabunPSK"/>
          <w:sz w:val="32"/>
          <w:szCs w:val="32"/>
        </w:rPr>
        <w:t xml:space="preserve"> </w:t>
      </w:r>
      <w:r w:rsidR="00A80A40">
        <w:rPr>
          <w:rFonts w:ascii="TH SarabunPSK" w:hAnsi="TH SarabunPSK" w:cs="TH SarabunPSK"/>
          <w:sz w:val="32"/>
          <w:szCs w:val="32"/>
          <w:cs/>
        </w:rPr>
        <w:t>ทั้งทรัพยากรบุคคล</w:t>
      </w:r>
      <w:r w:rsidR="00A80A40">
        <w:rPr>
          <w:rFonts w:ascii="TH SarabunPSK" w:hAnsi="TH SarabunPSK" w:cs="TH SarabunPSK"/>
          <w:sz w:val="32"/>
          <w:szCs w:val="32"/>
        </w:rPr>
        <w:t xml:space="preserve"> </w:t>
      </w:r>
      <w:r w:rsidR="00A80A40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A80A40">
        <w:rPr>
          <w:rFonts w:ascii="TH SarabunPSK" w:hAnsi="TH SarabunPSK" w:cs="TH SarabunPSK"/>
          <w:sz w:val="32"/>
          <w:szCs w:val="32"/>
        </w:rPr>
        <w:t xml:space="preserve"> </w:t>
      </w:r>
      <w:r w:rsidR="00A80A40">
        <w:rPr>
          <w:rFonts w:ascii="TH SarabunPSK" w:hAnsi="TH SarabunPSK" w:cs="TH SarabunPSK"/>
          <w:sz w:val="32"/>
          <w:szCs w:val="32"/>
          <w:cs/>
        </w:rPr>
        <w:t>และวัสดุอุปกรณ์</w:t>
      </w:r>
      <w:r w:rsidR="00A80A40">
        <w:rPr>
          <w:rFonts w:ascii="TH SarabunPSK" w:hAnsi="TH SarabunPSK" w:cs="TH SarabunPSK"/>
          <w:sz w:val="32"/>
          <w:szCs w:val="32"/>
        </w:rPr>
        <w:t xml:space="preserve"> </w:t>
      </w:r>
      <w:r w:rsidR="00A80A40">
        <w:rPr>
          <w:rFonts w:ascii="TH SarabunPSK" w:hAnsi="TH SarabunPSK" w:cs="TH SarabunPSK"/>
          <w:sz w:val="32"/>
          <w:szCs w:val="32"/>
          <w:cs/>
        </w:rPr>
        <w:t>เพื่อให้การดำเนินงานขององค์กรเป็นไปอย่างมีประสิทธิภาพและประสิทธิผลมีความโปร่งใส</w:t>
      </w:r>
      <w:r w:rsidR="00A80A40">
        <w:rPr>
          <w:rFonts w:ascii="TH SarabunPSK" w:hAnsi="TH SarabunPSK" w:cs="TH SarabunPSK"/>
          <w:sz w:val="32"/>
          <w:szCs w:val="32"/>
        </w:rPr>
        <w:t xml:space="preserve"> </w:t>
      </w:r>
      <w:r w:rsidR="00A80A40">
        <w:rPr>
          <w:rFonts w:ascii="TH SarabunPSK" w:hAnsi="TH SarabunPSK" w:cs="TH SarabunPSK"/>
          <w:sz w:val="32"/>
          <w:szCs w:val="32"/>
          <w:cs/>
        </w:rPr>
        <w:t>และเกิดประโยชน์สูงสุดแก่ท้องถิ่นของตน</w:t>
      </w:r>
      <w:r w:rsidR="00A80A40">
        <w:rPr>
          <w:rFonts w:ascii="TH SarabunPSK" w:hAnsi="TH SarabunPSK" w:cs="TH SarabunPSK"/>
          <w:sz w:val="32"/>
          <w:szCs w:val="32"/>
        </w:rPr>
        <w:t xml:space="preserve">   </w:t>
      </w:r>
      <w:r w:rsidR="00A80A40">
        <w:rPr>
          <w:rFonts w:ascii="TH SarabunPSK" w:hAnsi="TH SarabunPSK" w:cs="TH SarabunPSK"/>
          <w:sz w:val="32"/>
          <w:szCs w:val="32"/>
          <w:cs/>
        </w:rPr>
        <w:t>จึงกำหนดให้องค์กรปกครองส่วนท้องถิ่น</w:t>
      </w:r>
      <w:r w:rsidR="00A80A40">
        <w:rPr>
          <w:rFonts w:ascii="TH SarabunPSK" w:hAnsi="TH SarabunPSK" w:cs="TH SarabunPSK"/>
          <w:sz w:val="32"/>
          <w:szCs w:val="32"/>
        </w:rPr>
        <w:t xml:space="preserve"> </w:t>
      </w:r>
      <w:r w:rsidR="00A80A40">
        <w:rPr>
          <w:rFonts w:ascii="TH SarabunPSK,Bold" w:hAnsi="TH SarabunPSK" w:cs="TH SarabunPSK,Bold" w:hint="cs"/>
          <w:b/>
          <w:bCs/>
          <w:sz w:val="32"/>
          <w:szCs w:val="32"/>
          <w:cs/>
        </w:rPr>
        <w:t>มีหน้าที่จัดทำแผนพัฒนาท้องถิ่น</w:t>
      </w:r>
      <w:r w:rsidR="00A80A40">
        <w:rPr>
          <w:rFonts w:ascii="TH SarabunPSK,Bold" w:hAnsi="TH SarabunPSK" w:cs="TH SarabunPSK,Bold"/>
          <w:b/>
          <w:bCs/>
          <w:sz w:val="32"/>
          <w:szCs w:val="32"/>
        </w:rPr>
        <w:t xml:space="preserve"> </w:t>
      </w:r>
      <w:r w:rsidR="00A80A40">
        <w:rPr>
          <w:rFonts w:ascii="TH SarabunPSK" w:hAnsi="TH SarabunPSK" w:cs="TH SarabunPSK"/>
          <w:sz w:val="32"/>
          <w:szCs w:val="32"/>
          <w:cs/>
        </w:rPr>
        <w:t>อันเป็นเครื่องมือที่สำคัญประการหนึ่งที่จะให้องค์กรปกครองส่วนท้องถิ่นสามารถดำเนินงานได้ตามเป้าหมายที่</w:t>
      </w:r>
      <w:r w:rsidR="0069794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80A40">
        <w:rPr>
          <w:rFonts w:ascii="TH SarabunPSK" w:hAnsi="TH SarabunPSK" w:cs="TH SarabunPSK"/>
          <w:sz w:val="32"/>
          <w:szCs w:val="32"/>
          <w:cs/>
        </w:rPr>
        <w:t>วางไว้</w:t>
      </w:r>
      <w:r w:rsidR="00A80A40">
        <w:rPr>
          <w:rFonts w:ascii="TH SarabunPSK" w:hAnsi="TH SarabunPSK" w:cs="TH SarabunPSK"/>
          <w:sz w:val="32"/>
          <w:szCs w:val="32"/>
        </w:rPr>
        <w:t xml:space="preserve">   </w:t>
      </w:r>
      <w:r w:rsidR="00A80A40">
        <w:rPr>
          <w:rFonts w:ascii="TH SarabunPSK" w:hAnsi="TH SarabunPSK" w:cs="TH SarabunPSK"/>
          <w:sz w:val="32"/>
          <w:szCs w:val="32"/>
          <w:cs/>
        </w:rPr>
        <w:t>จึงจำเป็นต้องมีการกำหนดแผนพัฒนาที่สามารถตอบสนองต่อการทำงานเพื่อพัฒนาท้องถิ่นและสามารถบ่งชี้ความสำเร็จของแผนได้ด้วยเหตุผลที่มีการวางแผนมีความสำคัญ</w:t>
      </w:r>
      <w:r w:rsidR="00A80A40">
        <w:rPr>
          <w:rFonts w:ascii="TH SarabunPSK" w:hAnsi="TH SarabunPSK" w:cs="TH SarabunPSK"/>
          <w:sz w:val="32"/>
          <w:szCs w:val="32"/>
        </w:rPr>
        <w:t xml:space="preserve"> 5 </w:t>
      </w:r>
      <w:r w:rsidR="00A80A40">
        <w:rPr>
          <w:rFonts w:ascii="TH SarabunPSK" w:hAnsi="TH SarabunPSK" w:cs="TH SarabunPSK"/>
          <w:sz w:val="32"/>
          <w:szCs w:val="32"/>
          <w:cs/>
        </w:rPr>
        <w:t>ประการคือ</w:t>
      </w:r>
    </w:p>
    <w:p w:rsidR="005F6579" w:rsidRDefault="00A80A40" w:rsidP="005F657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F6579">
        <w:rPr>
          <w:rFonts w:ascii="TH SarabunPSK" w:hAnsi="TH SarabunPSK" w:cs="TH SarabunPSK"/>
          <w:sz w:val="32"/>
          <w:szCs w:val="32"/>
        </w:rPr>
        <w:t xml:space="preserve">(1) </w:t>
      </w:r>
      <w:r w:rsidR="005F6579">
        <w:rPr>
          <w:rFonts w:ascii="TH SarabunPSK" w:hAnsi="TH SarabunPSK" w:cs="TH SarabunPSK"/>
          <w:sz w:val="32"/>
          <w:szCs w:val="32"/>
          <w:cs/>
        </w:rPr>
        <w:t>เป็นการลดความไม่แน่นอนและปัญหาความยุ่งยากซับซ้อนที่จะเกิดขึ้นในอนาคต</w:t>
      </w:r>
    </w:p>
    <w:p w:rsidR="005F6579" w:rsidRDefault="005F6579" w:rsidP="005F65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(2) </w:t>
      </w:r>
      <w:r>
        <w:rPr>
          <w:rFonts w:ascii="TH SarabunPSK" w:hAnsi="TH SarabunPSK" w:cs="TH SarabunPSK"/>
          <w:sz w:val="32"/>
          <w:szCs w:val="32"/>
          <w:cs/>
        </w:rPr>
        <w:t>ทำให้เกิดการยอมรับแนวความคิดใหม่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เข้ามาในองค์กร</w:t>
      </w:r>
    </w:p>
    <w:p w:rsidR="005F6579" w:rsidRDefault="005F6579" w:rsidP="005F65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(3) </w:t>
      </w:r>
      <w:r>
        <w:rPr>
          <w:rFonts w:ascii="TH SarabunPSK" w:hAnsi="TH SarabunPSK" w:cs="TH SarabunPSK"/>
          <w:sz w:val="32"/>
          <w:szCs w:val="32"/>
          <w:cs/>
        </w:rPr>
        <w:t>ทำให้การดำเนินการขององค์กรบรรลุเป้าหมายที่ปรารถนา</w:t>
      </w:r>
    </w:p>
    <w:p w:rsidR="005F6579" w:rsidRDefault="005F6579" w:rsidP="005F65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(4) </w:t>
      </w:r>
      <w:r>
        <w:rPr>
          <w:rFonts w:ascii="TH SarabunPSK" w:hAnsi="TH SarabunPSK" w:cs="TH SarabunPSK"/>
          <w:sz w:val="32"/>
          <w:szCs w:val="32"/>
          <w:cs/>
        </w:rPr>
        <w:t>เป็นการลดความสูญเปล่าของหน่วยงานที่ซ้ำซ้อน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</w:p>
    <w:p w:rsidR="005F6579" w:rsidRDefault="005F6579" w:rsidP="005F6579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(5) </w:t>
      </w:r>
      <w:r>
        <w:rPr>
          <w:rFonts w:ascii="TH SarabunPSK" w:hAnsi="TH SarabunPSK" w:cs="TH SarabunPSK"/>
          <w:sz w:val="32"/>
          <w:szCs w:val="32"/>
          <w:cs/>
        </w:rPr>
        <w:t>ทำให้เกิดความชัดเจนในการดำเนินงาน</w:t>
      </w:r>
    </w:p>
    <w:p w:rsidR="0069794E" w:rsidRDefault="005F6579" w:rsidP="008A226F">
      <w:pPr>
        <w:autoSpaceDE w:val="0"/>
        <w:autoSpaceDN w:val="0"/>
        <w:adjustRightInd w:val="0"/>
        <w:spacing w:before="16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ดังนั้น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การวางแผน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ความพยายามที่เป็นระบบ</w:t>
      </w:r>
      <w:r>
        <w:rPr>
          <w:rFonts w:ascii="TH SarabunPSK" w:hAnsi="TH SarabunPSK" w:cs="TH SarabunPSK"/>
          <w:sz w:val="32"/>
          <w:szCs w:val="32"/>
        </w:rPr>
        <w:t xml:space="preserve"> (System attempt) </w:t>
      </w:r>
      <w:r>
        <w:rPr>
          <w:rFonts w:ascii="TH SarabunPSK" w:hAnsi="TH SarabunPSK" w:cs="TH SarabunPSK"/>
          <w:sz w:val="32"/>
          <w:szCs w:val="32"/>
          <w:cs/>
        </w:rPr>
        <w:t>เพื่อตัดสินใจเลือกแนวทางปฏิบัติที่ดีที่สุดสำหรับอนาคต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เพื่อให้องค์การบรรลุผลที่ปรารถนา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จากที่กล่าวมาข้างต้น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แม้ว่าองค์กรปกครองส่วนท้องถิ่นจะมีแผนพัฒนาท้องถิ่นที่ดีอย่างไรก็ตาม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แต่หากไม่สามารถบ่งชี้ถึงผลการดำเนินงานที่เกิดขึ้นได้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ก็ไม่สามารถที่จะบ่งบอกความสำเร็จของแผนพัฒนาท้องถิ่นได้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,Bold" w:hAnsi="TH SarabunPSK" w:cs="TH SarabunPSK,Bold" w:hint="cs"/>
          <w:b/>
          <w:bCs/>
          <w:sz w:val="32"/>
          <w:szCs w:val="32"/>
        </w:rPr>
        <w:t>“</w:t>
      </w:r>
      <w:r>
        <w:rPr>
          <w:rFonts w:ascii="TH SarabunPSK,Bold" w:hAnsi="TH SarabunPSK" w:cs="TH SarabunPSK,Bold" w:hint="cs"/>
          <w:b/>
          <w:bCs/>
          <w:sz w:val="32"/>
          <w:szCs w:val="32"/>
          <w:cs/>
        </w:rPr>
        <w:t>ระบบติดตาม</w:t>
      </w:r>
      <w:r>
        <w:rPr>
          <w:rFonts w:ascii="TH SarabunPSK,Bold" w:hAnsi="TH SarabunPSK" w:cs="TH SarabunPSK,Bold" w:hint="cs"/>
          <w:b/>
          <w:bCs/>
          <w:sz w:val="32"/>
          <w:szCs w:val="32"/>
        </w:rPr>
        <w:t>”</w:t>
      </w:r>
      <w:r>
        <w:rPr>
          <w:rFonts w:ascii="TH SarabunPSK,Bold" w:hAnsi="TH SarabunPSK" w:cs="TH SarabunPSK,Bold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จึงเป็นเครื่องมือสำคัญที่ช่วยในการปรับปรุงประสิทธิภาพในการดำเนินงาน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รวมถึง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,Bold" w:hAnsi="TH SarabunPSK" w:cs="TH SarabunPSK,Bold" w:hint="cs"/>
          <w:b/>
          <w:bCs/>
          <w:sz w:val="32"/>
          <w:szCs w:val="32"/>
        </w:rPr>
        <w:t>“</w:t>
      </w:r>
      <w:r>
        <w:rPr>
          <w:rFonts w:ascii="TH SarabunPSK,Bold" w:hAnsi="TH SarabunPSK" w:cs="TH SarabunPSK,Bold" w:hint="cs"/>
          <w:b/>
          <w:bCs/>
          <w:sz w:val="32"/>
          <w:szCs w:val="32"/>
          <w:cs/>
        </w:rPr>
        <w:t>ระบบประเมินผล</w:t>
      </w:r>
      <w:r>
        <w:rPr>
          <w:rFonts w:ascii="TH SarabunPSK,Bold" w:hAnsi="TH SarabunPSK" w:cs="TH SarabunPSK,Bold" w:hint="cs"/>
          <w:b/>
          <w:bCs/>
          <w:sz w:val="32"/>
          <w:szCs w:val="32"/>
        </w:rPr>
        <w:t>”</w:t>
      </w:r>
      <w:r>
        <w:rPr>
          <w:rFonts w:ascii="TH SarabunPSK,Bold" w:hAnsi="TH SarabunPSK" w:cs="TH SarabunPSK,Bold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ที่คอยเป็นตัวบ่งชี้ว่า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ผลจากการดำเนินงานเป็นไปตามหรือบรรลุตามเป้าหมายหรือไม่อย่างไร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เพื่อนำข้อมูลดังกล่าวมาใช้ในการปรับปรุง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แก้ไข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ขยายขอบเขต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รือแม้แต่ยุติการดำเนินงานการติดตามและการประเมินผลถือได้ว่าเป็นเครื่องมือที่จำเป็นในการปรับปรุงประสิทธิภาพของโครงการที่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เนินการอยู่โดยที่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,Bold" w:hAnsi="TH SarabunPSK" w:cs="TH SarabunPSK,Bold" w:hint="cs"/>
          <w:b/>
          <w:bCs/>
          <w:sz w:val="32"/>
          <w:szCs w:val="32"/>
        </w:rPr>
        <w:t>“</w:t>
      </w:r>
      <w:r>
        <w:rPr>
          <w:rFonts w:ascii="TH SarabunPSK,Bold" w:hAnsi="TH SarabunPSK" w:cs="TH SarabunPSK,Bold" w:hint="cs"/>
          <w:b/>
          <w:bCs/>
          <w:sz w:val="32"/>
          <w:szCs w:val="32"/>
          <w:cs/>
        </w:rPr>
        <w:t>การติดตาม</w:t>
      </w:r>
      <w:r>
        <w:rPr>
          <w:rFonts w:ascii="TH SarabunPSK,Bold" w:hAnsi="TH SarabunPSK" w:cs="TH SarabunPSK,Bold" w:hint="cs"/>
          <w:b/>
          <w:bCs/>
          <w:sz w:val="32"/>
          <w:szCs w:val="32"/>
        </w:rPr>
        <w:t>”</w:t>
      </w:r>
      <w:r>
        <w:rPr>
          <w:rFonts w:ascii="TH SarabunPSK,Bold" w:hAnsi="TH SarabunPSK" w:cs="TH SarabunPSK,Bold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(monitoring) </w:t>
      </w:r>
      <w:r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กิจกรรมภายในโครงการซึ่งถูกออกแบบมา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เพื่อให้ข้อมูลป้อนกลับ</w:t>
      </w:r>
      <w:r>
        <w:rPr>
          <w:rFonts w:ascii="TH SarabunPSK" w:hAnsi="TH SarabunPSK" w:cs="TH SarabunPSK"/>
          <w:sz w:val="32"/>
          <w:szCs w:val="32"/>
        </w:rPr>
        <w:t xml:space="preserve"> (feedback) </w:t>
      </w:r>
      <w:r>
        <w:rPr>
          <w:rFonts w:ascii="TH SarabunPSK" w:hAnsi="TH SarabunPSK" w:cs="TH SarabunPSK"/>
          <w:sz w:val="32"/>
          <w:szCs w:val="32"/>
          <w:cs/>
        </w:rPr>
        <w:t>เกี่ยวกับการดำเนินงานโครงการ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ปัญหาที่กำลังเผชิญอยู่และประสิทธิภาพของวิธีการด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เนินงาน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หากไม่มีระบบติดตามของโครงการแล้ว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ย่อมส่งผลให้เกิดความล่าช้าในการดำเนินงานให้ลุล่วง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ค่าใช้จ่ายโครงการสูงเกินกว่าที่กำหนดไว้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กลุ่มเป้าหมายหลักของโครงการไม่ได้รับประโยชน์หรือได้รับน้อยกว่าที่ควรจะเป็น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เกิดปั</w:t>
      </w:r>
      <w:r w:rsidR="0069794E">
        <w:rPr>
          <w:rFonts w:ascii="TH SarabunPSK" w:hAnsi="TH SarabunPSK" w:cs="TH SarabunPSK"/>
          <w:sz w:val="32"/>
          <w:szCs w:val="32"/>
          <w:cs/>
        </w:rPr>
        <w:t>ญหาในการควบคุมคุณภาพของการดำ</w:t>
      </w:r>
      <w:r>
        <w:rPr>
          <w:rFonts w:ascii="TH SarabunPSK" w:hAnsi="TH SarabunPSK" w:cs="TH SarabunPSK"/>
          <w:sz w:val="32"/>
          <w:szCs w:val="32"/>
          <w:cs/>
        </w:rPr>
        <w:t>เนินงาน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  <w:r w:rsidR="0069794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ในทางตรงกันข้ามหากโครงการมีระบบติดตามที่ดีแล้ว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จะก่อให้เกิดประสิทธิภาพในการใช้ต้นทุน</w:t>
      </w:r>
      <w:r>
        <w:rPr>
          <w:rFonts w:ascii="TH SarabunPSK" w:hAnsi="TH SarabunPSK" w:cs="TH SarabunPSK"/>
          <w:sz w:val="32"/>
          <w:szCs w:val="32"/>
        </w:rPr>
        <w:t xml:space="preserve"> (cost-effective) </w:t>
      </w:r>
      <w:r w:rsidR="0069794E">
        <w:rPr>
          <w:rFonts w:ascii="TH SarabunPSK" w:hAnsi="TH SarabunPSK" w:cs="TH SarabunPSK"/>
          <w:sz w:val="32"/>
          <w:szCs w:val="32"/>
          <w:cs/>
        </w:rPr>
        <w:t>ดำ</w:t>
      </w:r>
      <w:r>
        <w:rPr>
          <w:rFonts w:ascii="TH SarabunPSK" w:hAnsi="TH SarabunPSK" w:cs="TH SarabunPSK"/>
          <w:sz w:val="32"/>
          <w:szCs w:val="32"/>
          <w:cs/>
        </w:rPr>
        <w:t>เนินงานด้านต่างๆ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เป็นการให้ข้อมูลป้อนกลับเกี่ยวกับการบรรลุเป้าหมายของโครงการต่างๆ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การระบุปัญหาที่เกิดขึ้นในโครงการและการเสนอทางแก้ปัญหา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การติดตามดูความสามารถในการเข้าถึงโครงการของกลุ่มเป้าหมาย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การติดตามดูประสิทธิภาพในการ</w:t>
      </w:r>
      <w:r w:rsidR="0069794E">
        <w:rPr>
          <w:rFonts w:ascii="TH SarabunPSK" w:hAnsi="TH SarabunPSK" w:cs="TH SarabunPSK"/>
          <w:sz w:val="32"/>
          <w:szCs w:val="32"/>
          <w:cs/>
        </w:rPr>
        <w:t>ดำ</w:t>
      </w:r>
      <w:r>
        <w:rPr>
          <w:rFonts w:ascii="TH SarabunPSK" w:hAnsi="TH SarabunPSK" w:cs="TH SarabunPSK"/>
          <w:sz w:val="32"/>
          <w:szCs w:val="32"/>
          <w:cs/>
        </w:rPr>
        <w:t>เนินงานของส่วนต่างๆ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ในโครงการ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และการเสนอวิธีการ</w:t>
      </w:r>
    </w:p>
    <w:p w:rsidR="0069794E" w:rsidRDefault="0069794E" w:rsidP="008A226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94E" w:rsidRDefault="0069794E" w:rsidP="008A226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94E" w:rsidRDefault="0069794E" w:rsidP="008A226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ปรับปรุงการดำ</w:t>
      </w:r>
      <w:r w:rsidR="005F6579">
        <w:rPr>
          <w:rFonts w:ascii="TH SarabunPSK" w:hAnsi="TH SarabunPSK" w:cs="TH SarabunPSK"/>
          <w:sz w:val="32"/>
          <w:szCs w:val="32"/>
          <w:cs/>
        </w:rPr>
        <w:t>เนินงานโดยส่วนใหญ่แล้ว</w:t>
      </w:r>
      <w:r w:rsidR="008A226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F6579">
        <w:rPr>
          <w:rFonts w:ascii="TH SarabunPSK" w:hAnsi="TH SarabunPSK" w:cs="TH SarabunPSK"/>
          <w:sz w:val="32"/>
          <w:szCs w:val="32"/>
          <w:cs/>
        </w:rPr>
        <w:t>ผู้บริหารโครงการมักจะไม่ให้คว</w:t>
      </w:r>
      <w:r>
        <w:rPr>
          <w:rFonts w:ascii="TH SarabunPSK" w:hAnsi="TH SarabunPSK" w:cs="TH SarabunPSK"/>
          <w:sz w:val="32"/>
          <w:szCs w:val="32"/>
          <w:cs/>
        </w:rPr>
        <w:t>ามสำ</w:t>
      </w:r>
      <w:r w:rsidR="005F6579">
        <w:rPr>
          <w:rFonts w:ascii="TH SarabunPSK" w:hAnsi="TH SarabunPSK" w:cs="TH SarabunPSK"/>
          <w:sz w:val="32"/>
          <w:szCs w:val="32"/>
          <w:cs/>
        </w:rPr>
        <w:t>คัญกับการวางระบบติดตาม</w:t>
      </w:r>
    </w:p>
    <w:p w:rsidR="0069794E" w:rsidRDefault="005F6579" w:rsidP="00697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เนื่องจากว่าเป็นสิ่งที่ต้องใช้เทคนิคเชิงวิชาการค่อนข้างสูง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จึงปล่อยให้เป็นหน้าที่</w:t>
      </w:r>
      <w:r w:rsidR="0069794E">
        <w:rPr>
          <w:rFonts w:ascii="TH SarabunPSK" w:hAnsi="TH SarabunPSK" w:cs="TH SarabunPSK"/>
          <w:sz w:val="32"/>
          <w:szCs w:val="32"/>
          <w:cs/>
        </w:rPr>
        <w:t>ของหน่วยงานระดับสูงกว่าเป็นผู้ดำ</w:t>
      </w:r>
      <w:r>
        <w:rPr>
          <w:rFonts w:ascii="TH SarabunPSK" w:hAnsi="TH SarabunPSK" w:cs="TH SarabunPSK"/>
          <w:sz w:val="32"/>
          <w:szCs w:val="32"/>
          <w:cs/>
        </w:rPr>
        <w:t>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นอกจากนี้ยังเสียค่าใช้จ่ายสูงและก่อให้เกิดความยุ่งยากซับซ้อนในทางปฏิบัติ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อย่างไรก็ตามในความเป็นจริ</w:t>
      </w:r>
      <w:r w:rsidR="0069794E">
        <w:rPr>
          <w:rFonts w:ascii="TH SarabunPSK" w:hAnsi="TH SarabunPSK" w:cs="TH SarabunPSK"/>
          <w:sz w:val="32"/>
          <w:szCs w:val="32"/>
          <w:cs/>
        </w:rPr>
        <w:t>งแล้วขึ้นอยู่กับความจำ</w:t>
      </w:r>
      <w:r>
        <w:rPr>
          <w:rFonts w:ascii="TH SarabunPSK" w:hAnsi="TH SarabunPSK" w:cs="TH SarabunPSK"/>
          <w:sz w:val="32"/>
          <w:szCs w:val="32"/>
          <w:cs/>
        </w:rPr>
        <w:t>เป็นและทรัพยากรที่มีอยู่ในแต่ละ</w:t>
      </w:r>
      <w:r w:rsidR="0069794E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เพราะฉะนั้นจะเห็นได้ว่าการวางระบบติดตามไม่จาเป็นที่จะต้องแบกรับภาระต้นทุนที่สูงหรือมีความซับซ้อนแต่อย่างใด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บางโครงการมีระบบติดตามที่อาศัยพนักงานชั่วคราว</w:t>
      </w:r>
      <w:r w:rsidR="0069794E">
        <w:rPr>
          <w:rFonts w:ascii="TH SarabunPSK" w:hAnsi="TH SarabunPSK" w:cs="TH SarabunPSK"/>
          <w:sz w:val="32"/>
          <w:szCs w:val="32"/>
        </w:rPr>
        <w:t xml:space="preserve"> (part-time) </w:t>
      </w:r>
      <w:r w:rsidR="0069794E">
        <w:rPr>
          <w:rFonts w:ascii="TH SarabunPSK" w:hAnsi="TH SarabunPSK" w:cs="TH SarabunPSK"/>
          <w:sz w:val="32"/>
          <w:szCs w:val="32"/>
          <w:cs/>
        </w:rPr>
        <w:t>เพียงคนเดียว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โดยมีหน้าที่จัดทำรายงานการติดตามประจำไตรมาส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หรือในบางโครงการอาศัยพนักงานเต็มเวลา</w:t>
      </w:r>
      <w:r w:rsidR="0069794E">
        <w:rPr>
          <w:rFonts w:ascii="TH SarabunPSK" w:hAnsi="TH SarabunPSK" w:cs="TH SarabunPSK"/>
          <w:sz w:val="32"/>
          <w:szCs w:val="32"/>
        </w:rPr>
        <w:t xml:space="preserve"> (full-time) </w:t>
      </w:r>
      <w:r w:rsidR="0069794E">
        <w:rPr>
          <w:rFonts w:ascii="TH SarabunPSK" w:hAnsi="TH SarabunPSK" w:cs="TH SarabunPSK"/>
          <w:sz w:val="32"/>
          <w:szCs w:val="32"/>
          <w:cs/>
        </w:rPr>
        <w:t>เพียงจำนวนหนึ่งที่มีความเชี่ยวชาญในการทำการศึกษาติดตามเพื่อจะเลือกใช้วิธีติดตามที่ก่อให้เกิดประสิทธิภาพในการใช้ต้นทุนสูงสุดในส่วนของ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,Bold" w:hAnsi="TH SarabunPSK" w:cs="TH SarabunPSK,Bold" w:hint="cs"/>
          <w:b/>
          <w:bCs/>
          <w:sz w:val="32"/>
          <w:szCs w:val="32"/>
        </w:rPr>
        <w:t>“</w:t>
      </w:r>
      <w:r w:rsidR="0069794E">
        <w:rPr>
          <w:rFonts w:ascii="TH SarabunPSK,Bold" w:hAnsi="TH SarabunPSK" w:cs="TH SarabunPSK,Bold" w:hint="cs"/>
          <w:b/>
          <w:bCs/>
          <w:sz w:val="32"/>
          <w:szCs w:val="32"/>
          <w:cs/>
        </w:rPr>
        <w:t>การประเมินผล</w:t>
      </w:r>
      <w:r w:rsidR="0069794E">
        <w:rPr>
          <w:rFonts w:ascii="TH SarabunPSK,Bold" w:hAnsi="TH SarabunPSK" w:cs="TH SarabunPSK,Bold" w:hint="cs"/>
          <w:b/>
          <w:bCs/>
          <w:sz w:val="32"/>
          <w:szCs w:val="32"/>
        </w:rPr>
        <w:t>”</w:t>
      </w:r>
      <w:r w:rsidR="0069794E">
        <w:rPr>
          <w:rFonts w:ascii="TH SarabunPSK,Bold" w:hAnsi="TH SarabunPSK" w:cs="TH SarabunPSK,Bold"/>
          <w:b/>
          <w:bCs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นั้น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เป็นสิ่งหนึ่งที่จำเป็นสำหรับการดำเนินการเช่นเดียวกับการติดตาม</w:t>
      </w:r>
      <w:r w:rsidR="0069794E">
        <w:rPr>
          <w:rFonts w:ascii="TH SarabunPSK" w:hAnsi="TH SarabunPSK" w:cs="TH SarabunPSK"/>
          <w:sz w:val="32"/>
          <w:szCs w:val="32"/>
        </w:rPr>
        <w:t xml:space="preserve">   </w:t>
      </w:r>
      <w:r w:rsidR="0069794E">
        <w:rPr>
          <w:rFonts w:ascii="TH SarabunPSK" w:hAnsi="TH SarabunPSK" w:cs="TH SarabunPSK"/>
          <w:sz w:val="32"/>
          <w:szCs w:val="32"/>
          <w:cs/>
        </w:rPr>
        <w:t>เพราะผลที่ได้จากการประเมินจะใช้ในการปรับปรุง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แก้ไข</w:t>
      </w:r>
      <w:r w:rsidR="0069794E">
        <w:rPr>
          <w:rFonts w:ascii="TH SarabunPSK" w:hAnsi="TH SarabunPSK" w:cs="TH SarabunPSK"/>
          <w:sz w:val="32"/>
          <w:szCs w:val="32"/>
        </w:rPr>
        <w:t xml:space="preserve">  </w:t>
      </w:r>
      <w:r w:rsidR="0069794E">
        <w:rPr>
          <w:rFonts w:ascii="TH SarabunPSK" w:hAnsi="TH SarabunPSK" w:cs="TH SarabunPSK"/>
          <w:sz w:val="32"/>
          <w:szCs w:val="32"/>
          <w:cs/>
        </w:rPr>
        <w:t>การขยายขอบเขต</w:t>
      </w:r>
      <w:r w:rsidR="0069794E">
        <w:rPr>
          <w:rFonts w:ascii="TH SarabunPSK" w:hAnsi="TH SarabunPSK" w:cs="TH SarabunPSK"/>
          <w:sz w:val="32"/>
          <w:szCs w:val="32"/>
        </w:rPr>
        <w:t xml:space="preserve">   </w:t>
      </w:r>
      <w:r w:rsidR="0069794E">
        <w:rPr>
          <w:rFonts w:ascii="TH SarabunPSK" w:hAnsi="TH SarabunPSK" w:cs="TH SarabunPSK"/>
          <w:sz w:val="32"/>
          <w:szCs w:val="32"/>
          <w:cs/>
        </w:rPr>
        <w:t>หรือการยุติการดำเนินการซึ่งขึ้นอยู่กับวัตถุประสงค์ของการประเมิน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การประเมินผลแผนงาน</w:t>
      </w:r>
      <w:r w:rsidR="0069794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9794E">
        <w:rPr>
          <w:rFonts w:ascii="TH SarabunPSK" w:hAnsi="TH SarabunPSK" w:cs="TH SarabunPSK"/>
          <w:sz w:val="32"/>
          <w:szCs w:val="32"/>
          <w:cs/>
        </w:rPr>
        <w:t>จึงเป็นสิ่งที่จะบ่งชี้ว่าแผนงานที่กำหนดไว้ได้มีการปฏิบัติหรือไม่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อย่างไร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อันเป็นตัวชี้วัดว่าแผนหรือโครงการที่ได้ดำเนินการไปแล้วนั้นให้ผลเป็นอย่างไร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นำไปสู่ความสำเร็จตามแผนงานที่กำหนดไว้หรือไม่</w:t>
      </w:r>
      <w:r w:rsidR="0069794E">
        <w:rPr>
          <w:rFonts w:ascii="TH SarabunPSK" w:hAnsi="TH SarabunPSK" w:cs="TH SarabunPSK"/>
          <w:sz w:val="32"/>
          <w:szCs w:val="32"/>
        </w:rPr>
        <w:t xml:space="preserve"> </w:t>
      </w:r>
      <w:r w:rsidR="0069794E">
        <w:rPr>
          <w:rFonts w:ascii="TH SarabunPSK" w:hAnsi="TH SarabunPSK" w:cs="TH SarabunPSK"/>
          <w:sz w:val="32"/>
          <w:szCs w:val="32"/>
          <w:cs/>
        </w:rPr>
        <w:t>อีกทั้งการติดตามและประเมินผลยังเป็นการตรวจสอบดูว่ามีความสอดคล้องกับการใช้ทรัพยากร</w:t>
      </w:r>
      <w:r w:rsidR="0069794E">
        <w:rPr>
          <w:rFonts w:ascii="TH SarabunPSK" w:hAnsi="TH SarabunPSK" w:cs="TH SarabunPSK"/>
          <w:sz w:val="32"/>
          <w:szCs w:val="32"/>
        </w:rPr>
        <w:t xml:space="preserve"> (</w:t>
      </w:r>
      <w:r w:rsidR="0069794E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69794E">
        <w:rPr>
          <w:rFonts w:ascii="TH SarabunPSK" w:hAnsi="TH SarabunPSK" w:cs="TH SarabunPSK"/>
          <w:sz w:val="32"/>
          <w:szCs w:val="32"/>
        </w:rPr>
        <w:t>)</w:t>
      </w:r>
    </w:p>
    <w:p w:rsidR="00C1438C" w:rsidRDefault="0069794E" w:rsidP="00C1438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เพียงใด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ซึ่งผลที่ได้จากการติดตามและประเมินผลถือเป็นข้อมูลย้อนกลับ</w:t>
      </w:r>
      <w:r>
        <w:rPr>
          <w:rFonts w:ascii="TH SarabunPSK" w:hAnsi="TH SarabunPSK" w:cs="TH SarabunPSK"/>
          <w:sz w:val="32"/>
          <w:szCs w:val="32"/>
        </w:rPr>
        <w:t xml:space="preserve"> (feedback) </w:t>
      </w:r>
      <w:r>
        <w:rPr>
          <w:rFonts w:ascii="TH SarabunPSK" w:hAnsi="TH SarabunPSK" w:cs="TH SarabunPSK"/>
          <w:sz w:val="32"/>
          <w:szCs w:val="32"/>
          <w:cs/>
        </w:rPr>
        <w:t>ที่สามารถนำไปในการปรับปรุงและการตัดสินใจต่อไป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นอกจากนี้การประเมินผลยังถือเป็นกระบวนการตัดสินคุณค่าและการตัดสินใจอย่างมีหลักเกณฑ์โดยใช้ข้อมูลที่เก็บรวบรวม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ดังนั้นแล้วการติดตามและประเมินผลจึงเป็นกลไกในการตรวจสอบการทำงานขององค์กรปกครองส่วนท้องถิ่นเพื่อให้เกิดความโปร่งใส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เป็นเข็มทิศที่จะชี้ได้ว่าการพัฒนาท้องถิ่นจะไปในทิศทางใด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/>
          <w:sz w:val="32"/>
          <w:szCs w:val="32"/>
          <w:cs/>
        </w:rPr>
        <w:t>จะดำ</w:t>
      </w:r>
      <w:r>
        <w:rPr>
          <w:rFonts w:ascii="TH SarabunPSK" w:hAnsi="TH SarabunPSK" w:cs="TH SarabunPSK"/>
          <w:sz w:val="32"/>
          <w:szCs w:val="32"/>
          <w:cs/>
        </w:rPr>
        <w:t>เนินการต่อหรือยุติโครงการต่างๆ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เป็นกลไกของการขับเคลื่อนเสริมสร้างระบอบประชาธิปไตยในท้องถิ่น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/>
          <w:sz w:val="32"/>
          <w:szCs w:val="32"/>
        </w:rPr>
        <w:t xml:space="preserve">  </w:t>
      </w:r>
      <w:r w:rsidR="00B908A2">
        <w:rPr>
          <w:rFonts w:ascii="TH SarabunPSK" w:hAnsi="TH SarabunPSK" w:cs="TH SarabunPSK"/>
          <w:sz w:val="32"/>
          <w:szCs w:val="32"/>
          <w:cs/>
        </w:rPr>
        <w:t>เพราะว่าการดำ</w:t>
      </w:r>
      <w:r>
        <w:rPr>
          <w:rFonts w:ascii="TH SarabunPSK" w:hAnsi="TH SarabunPSK" w:cs="TH SarabunPSK"/>
          <w:sz w:val="32"/>
          <w:szCs w:val="32"/>
          <w:cs/>
        </w:rPr>
        <w:t>เนินการใดๆ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ของหน่วยงานหรือองค์กรปกครองส่วนท้องถิ่นเมื่อมีการประเมินผลในสิ</w:t>
      </w:r>
      <w:r w:rsidR="00B908A2">
        <w:rPr>
          <w:rFonts w:ascii="TH SarabunPSK" w:hAnsi="TH SarabunPSK" w:cs="TH SarabunPSK"/>
          <w:sz w:val="32"/>
          <w:szCs w:val="32"/>
          <w:cs/>
        </w:rPr>
        <w:t>่งที่วางแผนไว้แล้วและที่ได้จัดทำ</w:t>
      </w:r>
      <w:r>
        <w:rPr>
          <w:rFonts w:ascii="TH SarabunPSK" w:hAnsi="TH SarabunPSK" w:cs="TH SarabunPSK"/>
          <w:sz w:val="32"/>
          <w:szCs w:val="32"/>
          <w:cs/>
        </w:rPr>
        <w:t>เป็นงบประมาณรายจ่ายได้รับการตรวจติดตามโดยคณะกรรมการที่ถูกจัดตั้งขึ้นก็ตามหรือจากการติดตามการประเมินผลโดยหน่วยงานภาครั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ภาคเอกชน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ภาคประชาสังคม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สมาชิกสภาท้องถิ่น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ประชาชนในท้องถิ่นล้วนเป็นกระบวนการมีส่วนร่วม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เพื่อให้เกิดความโปร่งใส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เป็นกระบวนการที่บอกถึงการบรรลุเป้าหมายขององค์กรปกครองส่วนท้องถิ่น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ซึ่งอาจจะเป็นผลผลิตการบริการหรือความพึงพอใจซึ่งเกิดจากกระบวน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การวางแผน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ซึ่งประกอบไปด้วย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แผนยุทธศาสตร์การพัฒนา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การวางแผนพัฒนาท้องถิ่นจากเหตุผลดังกล่าว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/>
          <w:sz w:val="32"/>
          <w:szCs w:val="32"/>
          <w:cs/>
        </w:rPr>
        <w:t>จึงต้องการดำ</w:t>
      </w:r>
      <w:r>
        <w:rPr>
          <w:rFonts w:ascii="TH SarabunPSK" w:hAnsi="TH SarabunPSK" w:cs="TH SarabunPSK"/>
          <w:sz w:val="32"/>
          <w:szCs w:val="32"/>
          <w:cs/>
        </w:rPr>
        <w:t>เนินการติดตามและประเมินผลแผนพัฒนาของ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องค์การบริหารส่วนตำบลท่านางแนว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/>
          <w:sz w:val="32"/>
          <w:szCs w:val="32"/>
          <w:cs/>
        </w:rPr>
        <w:t>ประจำ</w:t>
      </w:r>
      <w:r>
        <w:rPr>
          <w:rFonts w:ascii="TH SarabunPSK" w:hAnsi="TH SarabunPSK" w:cs="TH SarabunPSK"/>
          <w:sz w:val="32"/>
          <w:szCs w:val="32"/>
          <w:cs/>
        </w:rPr>
        <w:t>ปีงบประมาณ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 256</w:t>
      </w:r>
      <w:r w:rsidR="00B908A2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ตามระเบียบระเบียบกระทรวงมหาดไทย</w:t>
      </w:r>
      <w:r w:rsidR="00B908A2">
        <w:rPr>
          <w:rFonts w:ascii="TH SarabunPSK" w:hAnsi="TH SarabunPSK" w:cs="TH SarabunPSK"/>
          <w:sz w:val="32"/>
          <w:szCs w:val="32"/>
          <w:cs/>
        </w:rPr>
        <w:t>ว่าด้วยการจัดทำ</w:t>
      </w:r>
      <w:r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(ฉบับที่ 3)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 25</w:t>
      </w:r>
      <w:r w:rsidR="00B908A2">
        <w:rPr>
          <w:rFonts w:ascii="TH SarabunPSK" w:hAnsi="TH SarabunPSK" w:cs="TH SarabunPSK"/>
          <w:sz w:val="32"/>
          <w:szCs w:val="32"/>
        </w:rPr>
        <w:t>61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/>
          <w:sz w:val="32"/>
          <w:szCs w:val="32"/>
        </w:rPr>
        <w:t>12</w:t>
      </w:r>
      <w:r w:rsidR="008A226F">
        <w:rPr>
          <w:rFonts w:ascii="TH SarabunPSK" w:hAnsi="TH SarabunPSK" w:cs="TH SarabunPSK"/>
          <w:sz w:val="32"/>
          <w:szCs w:val="32"/>
        </w:rPr>
        <w:t xml:space="preserve"> </w:t>
      </w:r>
      <w:r w:rsidR="008A226F">
        <w:rPr>
          <w:rFonts w:ascii="TH SarabunPSK" w:hAnsi="TH SarabunPSK" w:cs="TH SarabunPSK" w:hint="cs"/>
          <w:sz w:val="32"/>
          <w:szCs w:val="32"/>
          <w:cs/>
        </w:rPr>
        <w:t xml:space="preserve">และ ข้อ 13 </w:t>
      </w:r>
      <w:r>
        <w:rPr>
          <w:rFonts w:ascii="TH SarabunPSK" w:hAnsi="TH SarabunPSK" w:cs="TH SarabunPSK"/>
          <w:sz w:val="32"/>
          <w:szCs w:val="32"/>
          <w:cs/>
        </w:rPr>
        <w:t>โดยคณะ</w:t>
      </w:r>
      <w:r w:rsidR="008A22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กรรมการติดตามและประเมินผลแผนพัฒนาท้องถิ่น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908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908A2">
        <w:rPr>
          <w:rFonts w:ascii="TH SarabunPSK" w:hAnsi="TH SarabunPSK" w:cs="TH SarabunPSK"/>
          <w:sz w:val="32"/>
          <w:szCs w:val="32"/>
          <w:cs/>
        </w:rPr>
        <w:t>จะต้องดำ</w:t>
      </w:r>
      <w:r>
        <w:rPr>
          <w:rFonts w:ascii="TH SarabunPSK" w:hAnsi="TH SarabunPSK" w:cs="TH SarabunPSK"/>
          <w:sz w:val="32"/>
          <w:szCs w:val="32"/>
          <w:cs/>
        </w:rPr>
        <w:t>เนินก</w:t>
      </w:r>
      <w:r w:rsidR="00B908A2">
        <w:rPr>
          <w:rFonts w:ascii="TH SarabunPSK" w:hAnsi="TH SarabunPSK" w:cs="TH SarabunPSK" w:hint="cs"/>
          <w:sz w:val="32"/>
          <w:szCs w:val="32"/>
          <w:cs/>
        </w:rPr>
        <w:t>าร</w:t>
      </w:r>
    </w:p>
    <w:p w:rsidR="00C1438C" w:rsidRDefault="00C1438C" w:rsidP="00C1438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(1) </w:t>
      </w:r>
      <w:r>
        <w:rPr>
          <w:rFonts w:ascii="TH SarabunPSK" w:hAnsi="TH SarabunPSK" w:cs="TH SarabunPSK"/>
          <w:sz w:val="32"/>
          <w:szCs w:val="32"/>
          <w:cs/>
        </w:rPr>
        <w:t>กำหนดแนวทาง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วิธีการในการติดตามและประเมินผลแผนพัฒนา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1438C" w:rsidRDefault="00C1438C" w:rsidP="00C1438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(2) </w:t>
      </w:r>
      <w:r>
        <w:rPr>
          <w:rFonts w:ascii="TH SarabunPSK" w:hAnsi="TH SarabunPSK" w:cs="TH SarabunPSK"/>
          <w:sz w:val="32"/>
          <w:szCs w:val="32"/>
          <w:cs/>
        </w:rPr>
        <w:t>ดำเนินการติดตามและประเมินผลแผนพัฒนา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1438C" w:rsidRDefault="00C1438C" w:rsidP="00C1438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(3) </w:t>
      </w:r>
      <w:r>
        <w:rPr>
          <w:rFonts w:ascii="TH SarabunPSK" w:hAnsi="TH SarabunPSK" w:cs="TH SarabunPSK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รายงานผลและเสนอความเห็นซึ่งได้จากการติดตามและประเมินผลแผนพัฒนาต่อผู้บริหาร</w:t>
      </w:r>
    </w:p>
    <w:p w:rsidR="00C1438C" w:rsidRDefault="00C1438C" w:rsidP="00C1438C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ท้องถิ่นเพื่อให้ผู้บริหารท้องถิ่นเสนอต่อสภาท้องถิ่น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และคณะกรรมการพัฒนาท้องถิ่น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พร้อมทั้งประกาศผลการติดตามและประเมินผลแผนพัฒนา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>ให้ประชาชนในท้องถิ่นทราบในที่เปิดเผยภายในสิบห้าวันนับแต่วันรายงานผลและเสนอความเห็นดังกล่าว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และต้องปิดประกาศไว้เป็นระยะเวลาไม่น้อยกว่าสามสิบวันโดยอย่างน้อยปี</w:t>
      </w:r>
      <w:r>
        <w:rPr>
          <w:rFonts w:ascii="TH SarabunPSK" w:hAnsi="TH SarabunPSK" w:cs="TH SarabunPSK" w:hint="cs"/>
          <w:sz w:val="32"/>
          <w:szCs w:val="32"/>
          <w:cs/>
        </w:rPr>
        <w:t>ละหนึ่ง</w:t>
      </w:r>
      <w:r>
        <w:rPr>
          <w:rFonts w:ascii="TH SarabunPSK" w:hAnsi="TH SarabunPSK" w:cs="TH SarabunPSK"/>
          <w:sz w:val="32"/>
          <w:szCs w:val="32"/>
          <w:cs/>
        </w:rPr>
        <w:t>ครั้งภายใน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ธันวาคมของทุกปี</w:t>
      </w:r>
    </w:p>
    <w:p w:rsidR="008A226F" w:rsidRDefault="008A226F" w:rsidP="008A226F">
      <w:pPr>
        <w:autoSpaceDE w:val="0"/>
        <w:autoSpaceDN w:val="0"/>
        <w:adjustRightInd w:val="0"/>
        <w:spacing w:before="160"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</w:p>
    <w:p w:rsidR="008A226F" w:rsidRPr="00555A5B" w:rsidRDefault="00555A5B" w:rsidP="001A46BF">
      <w:pPr>
        <w:autoSpaceDE w:val="0"/>
        <w:autoSpaceDN w:val="0"/>
        <w:adjustRightInd w:val="0"/>
        <w:spacing w:before="160"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422395" w:rsidRDefault="00C1438C" w:rsidP="00422395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ดังนั้น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เพื่อให้การติดตามและประเมินผลแผนพัฒนาของ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เป็นไปด้วยความถูกต้องตามระเบียบดังกล่าว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คณะกรรมการติดตามและประเมินผลแผนพัฒนา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223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จึงได้ดำเนินการติดตามและประเมินผลแผนพัฒนาของ</w:t>
      </w:r>
      <w:r w:rsidR="008A226F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42239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8A226F">
        <w:rPr>
          <w:rFonts w:ascii="TH SarabunPSK" w:hAnsi="TH SarabunPSK" w:cs="TH SarabunPSK" w:hint="cs"/>
          <w:sz w:val="32"/>
          <w:szCs w:val="32"/>
          <w:cs/>
        </w:rPr>
        <w:t>ท่านางแนว</w:t>
      </w:r>
      <w:r w:rsidR="008A226F">
        <w:rPr>
          <w:rFonts w:ascii="TH SarabunPSK" w:hAnsi="TH SarabunPSK" w:cs="TH SarabunPSK"/>
          <w:sz w:val="32"/>
          <w:szCs w:val="32"/>
        </w:rPr>
        <w:t xml:space="preserve"> </w:t>
      </w:r>
      <w:r w:rsidR="008A226F">
        <w:rPr>
          <w:rFonts w:ascii="TH SarabunPSK" w:hAnsi="TH SarabunPSK" w:cs="TH SarabunPSK"/>
          <w:sz w:val="32"/>
          <w:szCs w:val="32"/>
          <w:cs/>
        </w:rPr>
        <w:t>ประจำ</w:t>
      </w:r>
      <w:r>
        <w:rPr>
          <w:rFonts w:ascii="TH SarabunPSK" w:hAnsi="TH SarabunPSK" w:cs="TH SarabunPSK"/>
          <w:sz w:val="32"/>
          <w:szCs w:val="32"/>
          <w:cs/>
        </w:rPr>
        <w:t>ปีงบประมาณ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 256</w:t>
      </w:r>
      <w:r w:rsidR="008A226F">
        <w:rPr>
          <w:rFonts w:ascii="TH SarabunPSK" w:hAnsi="TH SarabunPSK" w:cs="TH SarabunPSK" w:hint="cs"/>
          <w:sz w:val="32"/>
          <w:szCs w:val="32"/>
          <w:cs/>
        </w:rPr>
        <w:t>2</w:t>
      </w:r>
      <w:r w:rsidR="008A226F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ขึ้น</w:t>
      </w:r>
      <w:r w:rsidR="006D0FD8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เม</w:t>
      </w:r>
      <w:r w:rsidR="006D0FD8">
        <w:rPr>
          <w:rFonts w:ascii="TH SarabunPSK" w:hAnsi="TH SarabunPSK" w:cs="TH SarabunPSK"/>
          <w:sz w:val="32"/>
          <w:szCs w:val="32"/>
          <w:cs/>
        </w:rPr>
        <w:t>ื่อองค์กรปกครองส่วนท้องถิ่นได้ดำ</w:t>
      </w:r>
      <w:r>
        <w:rPr>
          <w:rFonts w:ascii="TH SarabunPSK" w:hAnsi="TH SarabunPSK" w:cs="TH SarabunPSK"/>
          <w:sz w:val="32"/>
          <w:szCs w:val="32"/>
          <w:cs/>
        </w:rPr>
        <w:t>เนินการประกาศใช้แผนยุทธศาสตร์การพัฒนา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D0FD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แผนพัฒนาท้องถิ่น</w:t>
      </w:r>
      <w:r w:rsidR="006D0FD8">
        <w:rPr>
          <w:rFonts w:ascii="TH SarabunPSK" w:hAnsi="TH SarabunPSK" w:cs="TH SarabunPSK"/>
          <w:sz w:val="32"/>
          <w:szCs w:val="32"/>
          <w:cs/>
        </w:rPr>
        <w:t>และการนำแผนพัฒนาท้องถิ่นไปสู่การจัดทำงบประมาณรายจ่ายประจำ</w:t>
      </w:r>
      <w:r>
        <w:rPr>
          <w:rFonts w:ascii="TH SarabunPSK" w:hAnsi="TH SarabunPSK" w:cs="TH SarabunPSK"/>
          <w:sz w:val="32"/>
          <w:szCs w:val="32"/>
          <w:cs/>
        </w:rPr>
        <w:t>ปี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D0FD8">
        <w:rPr>
          <w:rFonts w:ascii="TH SarabunPSK" w:hAnsi="TH SarabunPSK" w:cs="TH SarabunPSK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  <w:cs/>
        </w:rPr>
        <w:t>รายจ่ายเพิ่มเติม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การจ่ายขาด</w:t>
      </w:r>
      <w:r w:rsidR="00422395">
        <w:rPr>
          <w:rFonts w:ascii="TH SarabunPSK" w:hAnsi="TH SarabunPSK" w:cs="TH SarabunPSK"/>
          <w:sz w:val="32"/>
          <w:szCs w:val="32"/>
          <w:cs/>
        </w:rPr>
        <w:t>เงินสะสม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งบประมาณเงินอุดหนุนเฉพาะกิจและงบประมาณรายจ่ายด้วยวิธีการอื่นๆ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เมื่อมีการใช้จ่ายงบประมาณก็ต้องมีการตรวจสอบผลการใช้จ่ายงบประมาณว่าดาเนินการไปอย่างไรบ้าง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บรรลุวัตถุ</w:t>
      </w:r>
      <w:r w:rsidR="00422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ประสงค์มากน้อยเพียงใดก็คือการใช้วิธีการติดตามและประเมินผลแผนพัฒนาการนำแผนไปจัดทำงบประมาณนี้เป็นไปตามระเบียบกระทรวงมหาดไทยว่าด้วยวิธีการงบประมาณขององค์กรปกครองส่วนท้องถิ่น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พ</w:t>
      </w:r>
      <w:r w:rsidR="00422395">
        <w:rPr>
          <w:rFonts w:ascii="TH SarabunPSK" w:hAnsi="TH SarabunPSK" w:cs="TH SarabunPSK"/>
          <w:sz w:val="32"/>
          <w:szCs w:val="32"/>
        </w:rPr>
        <w:t>.</w:t>
      </w:r>
      <w:r w:rsidR="00422395">
        <w:rPr>
          <w:rFonts w:ascii="TH SarabunPSK" w:hAnsi="TH SarabunPSK" w:cs="TH SarabunPSK"/>
          <w:sz w:val="32"/>
          <w:szCs w:val="32"/>
          <w:cs/>
        </w:rPr>
        <w:t>ศ</w:t>
      </w:r>
      <w:r w:rsidR="00422395">
        <w:rPr>
          <w:rFonts w:ascii="TH SarabunPSK" w:hAnsi="TH SarabunPSK" w:cs="TH SarabunPSK"/>
          <w:sz w:val="32"/>
          <w:szCs w:val="32"/>
        </w:rPr>
        <w:t xml:space="preserve">. 2541 </w:t>
      </w:r>
      <w:r w:rsidR="00422395">
        <w:rPr>
          <w:rFonts w:ascii="TH SarabunPSK" w:hAnsi="TH SarabunPSK" w:cs="TH SarabunPSK"/>
          <w:sz w:val="32"/>
          <w:szCs w:val="32"/>
          <w:cs/>
        </w:rPr>
        <w:t>ข้อ</w:t>
      </w:r>
      <w:r w:rsidR="00422395">
        <w:rPr>
          <w:rFonts w:ascii="TH SarabunPSK" w:hAnsi="TH SarabunPSK" w:cs="TH SarabunPSK"/>
          <w:sz w:val="32"/>
          <w:szCs w:val="32"/>
        </w:rPr>
        <w:t xml:space="preserve"> 22  </w:t>
      </w:r>
      <w:r w:rsidR="00422395">
        <w:rPr>
          <w:rFonts w:ascii="TH SarabunPSK" w:hAnsi="TH SarabunPSK" w:cs="TH SarabunPSK"/>
          <w:sz w:val="32"/>
          <w:szCs w:val="32"/>
          <w:cs/>
        </w:rPr>
        <w:t>ให้ใช้แผนพัฒนาขององค์กรปกครองส่วนท้องถิ่น</w:t>
      </w:r>
      <w:r w:rsidR="00422395">
        <w:rPr>
          <w:rFonts w:ascii="TH SarabunPSK" w:hAnsi="TH SarabunPSK" w:cs="TH SarabunPSK"/>
          <w:sz w:val="32"/>
          <w:szCs w:val="32"/>
        </w:rPr>
        <w:t xml:space="preserve">   </w:t>
      </w:r>
      <w:r w:rsidR="00422395">
        <w:rPr>
          <w:rFonts w:ascii="TH SarabunPSK" w:hAnsi="TH SarabunPSK" w:cs="TH SarabunPSK"/>
          <w:sz w:val="32"/>
          <w:szCs w:val="32"/>
          <w:cs/>
        </w:rPr>
        <w:t>เป็นแนวทางในการจัดทำงบประมาณ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ให้หัวหน้าหน่วยงานจัดทำงบประมาณการรายรับ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และประมาณการร่ายจ่าย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และให้หัวหน้าหน่วยงานคลังรวบรวมรายงานการเงินและสถิติต่างๆ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ของทุกหน่วยงานเพื่อใช้ประกอบการคำนวณขอตั้งงบประมาณเสนอต่อเจ้าหน้าที่งบประมาณ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ระเบียบกระทรงงมหาดไทยว่าด้วยเงินอุดหนุนขององค์กรปกครองส่วนท้องถิ่น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พ</w:t>
      </w:r>
      <w:r w:rsidR="00422395">
        <w:rPr>
          <w:rFonts w:ascii="TH SarabunPSK" w:hAnsi="TH SarabunPSK" w:cs="TH SarabunPSK"/>
          <w:sz w:val="32"/>
          <w:szCs w:val="32"/>
        </w:rPr>
        <w:t>.</w:t>
      </w:r>
      <w:r w:rsidR="00422395">
        <w:rPr>
          <w:rFonts w:ascii="TH SarabunPSK" w:hAnsi="TH SarabunPSK" w:cs="TH SarabunPSK"/>
          <w:sz w:val="32"/>
          <w:szCs w:val="32"/>
          <w:cs/>
        </w:rPr>
        <w:t>ศ</w:t>
      </w:r>
      <w:r w:rsidR="00422395">
        <w:rPr>
          <w:rFonts w:ascii="TH SarabunPSK" w:hAnsi="TH SarabunPSK" w:cs="TH SarabunPSK"/>
          <w:sz w:val="32"/>
          <w:szCs w:val="32"/>
        </w:rPr>
        <w:t xml:space="preserve">. 2559 </w:t>
      </w:r>
      <w:r w:rsidR="00422395">
        <w:rPr>
          <w:rFonts w:ascii="TH SarabunPSK" w:hAnsi="TH SarabunPSK" w:cs="TH SarabunPSK"/>
          <w:sz w:val="32"/>
          <w:szCs w:val="32"/>
          <w:cs/>
        </w:rPr>
        <w:t>ข้อ</w:t>
      </w:r>
      <w:r w:rsidR="00422395">
        <w:rPr>
          <w:rFonts w:ascii="TH SarabunPSK" w:hAnsi="TH SarabunPSK" w:cs="TH SarabunPSK"/>
          <w:sz w:val="32"/>
          <w:szCs w:val="32"/>
        </w:rPr>
        <w:t xml:space="preserve"> 4 </w:t>
      </w:r>
      <w:r w:rsidR="00422395">
        <w:rPr>
          <w:rFonts w:ascii="TH SarabunPSK" w:hAnsi="TH SarabunPSK" w:cs="TH SarabunPSK"/>
          <w:sz w:val="32"/>
          <w:szCs w:val="32"/>
          <w:cs/>
        </w:rPr>
        <w:t>องค์กรปกครองส่วน</w:t>
      </w:r>
      <w:r w:rsidR="004223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ท้องถิ่นอาจตั้งงบประมาณให้เงินอุดหนุนหน่วยงานที่ขอรับเงินอุดหนุนได้ภายใต้หลักเกณฑ์</w:t>
      </w:r>
      <w:r w:rsidR="00422395">
        <w:rPr>
          <w:rFonts w:ascii="TH SarabunPSK" w:hAnsi="TH SarabunPSK" w:cs="TH SarabunPSK"/>
          <w:sz w:val="32"/>
          <w:szCs w:val="32"/>
        </w:rPr>
        <w:t xml:space="preserve"> </w:t>
      </w:r>
      <w:r w:rsidR="00422395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22395" w:rsidRDefault="00422395" w:rsidP="0042239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(1) </w:t>
      </w:r>
      <w:r>
        <w:rPr>
          <w:rFonts w:ascii="TH SarabunPSK" w:hAnsi="TH SarabunPSK" w:cs="TH SarabunPSK"/>
          <w:sz w:val="32"/>
          <w:szCs w:val="32"/>
          <w:cs/>
        </w:rPr>
        <w:t>ต้องเป็นภารกิจที่อยู่ในอำนาจหน้าที่ขององค์กรปกครองส่วนท้องถิ่นผู้ให้เงินอุดหนุนตามกฎหมาย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และต้องไม่มีลักษณะเป็นเงินทุนหมุนเวียน</w:t>
      </w:r>
    </w:p>
    <w:p w:rsidR="00422395" w:rsidRDefault="00422395" w:rsidP="0042239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(2) </w:t>
      </w:r>
      <w:r>
        <w:rPr>
          <w:rFonts w:ascii="TH SarabunPSK" w:hAnsi="TH SarabunPSK" w:cs="TH SarabunPSK"/>
          <w:sz w:val="32"/>
          <w:szCs w:val="32"/>
          <w:cs/>
        </w:rPr>
        <w:t>ประชาชนในเขตองค์กรปกครองส่วนท้องถิ่นผู้ให้เงินอุดหนุนต้องได้รับประโยชน์จากโครงการที่จะให้เงินอุดหนุน</w:t>
      </w:r>
    </w:p>
    <w:p w:rsidR="00422395" w:rsidRDefault="00422395" w:rsidP="00A47D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(3) </w:t>
      </w:r>
      <w:r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ต้องให้ความสำคัญกับโครงการอันเป็นภารกิจหลักตามแผนพัฒนาท้องถิ่นที่จะต้องดำเนินการเ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และสถานะทางการคลังก่อนที่จะพิจารณาให้เงินอุดหนุน</w:t>
      </w:r>
    </w:p>
    <w:p w:rsidR="00422395" w:rsidRDefault="00422395" w:rsidP="00A47D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(4) </w:t>
      </w:r>
      <w:r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องค์กรปกครองส่วนท้องถิ่นเห็นสมควรให้เงินอุดหนุนหน่วยงานที่ขอรับเงินอุดหนุน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ให้นำโครงการขอรับเงินอุดหนุนของหน่วยงานดังกล่าวบรรจุไว้ในแผนพัฒนาท้องถิ่น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และตั้งงบประมาณไว้ในหมวดเงินอุดหนุนของงบประมาณรายจ่ายประจำปีหรืองบประมาณรายจ่ายเพิ่มเติม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ห้ามจ่ายจากเงินสะสมทุนสารองเงินสะสม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หรือเงินกู้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A47DA5" w:rsidRDefault="00422395" w:rsidP="00A47DA5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ระเบียบกระทรวงมหาไทยว่าด้วยการจัดทำแผนพัฒนาขององค์กรปกครองส่วนท้องถิ่น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(ฉบับที่ 2)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2559  </w:t>
      </w:r>
      <w:r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11  </w:t>
      </w:r>
      <w:r>
        <w:rPr>
          <w:rFonts w:ascii="TH SarabunPSK" w:hAnsi="TH SarabunPSK" w:cs="TH SarabunPSK"/>
          <w:sz w:val="32"/>
          <w:szCs w:val="32"/>
          <w:cs/>
        </w:rPr>
        <w:t>ให้องค์กรปกครองส่วนท้องถิ่นใช้แผนพัฒนาท้องถิ่นสี่ปีเป็นกรอบในการจัดทำงบประมาณรายจ่ายประจำปี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และงบประมารรายจ่ายเพิ่มเติม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รวมทั้งวางแนวทางเพื่อให้มีการปฏิบัติให้บรรลุวัตถุประสงค์ตามโค</w:t>
      </w:r>
      <w:r w:rsidR="00A47DA5">
        <w:rPr>
          <w:rFonts w:ascii="TH SarabunPSK" w:hAnsi="TH SarabunPSK" w:cs="TH SarabunPSK"/>
          <w:sz w:val="32"/>
          <w:szCs w:val="32"/>
          <w:cs/>
        </w:rPr>
        <w:t>รงการที่กำ</w:t>
      </w:r>
      <w:r>
        <w:rPr>
          <w:rFonts w:ascii="TH SarabunPSK" w:hAnsi="TH SarabunPSK" w:cs="TH SarabunPSK"/>
          <w:sz w:val="32"/>
          <w:szCs w:val="32"/>
          <w:cs/>
        </w:rPr>
        <w:t>หนดไว้ในแผนพัฒนาท้องถิ่นสี่ปี</w:t>
      </w:r>
      <w:r w:rsidR="00A47DA5">
        <w:rPr>
          <w:rFonts w:ascii="TH SarabunPSK" w:hAnsi="TH SarabunPSK" w:cs="TH SarabunPSK"/>
          <w:sz w:val="32"/>
          <w:szCs w:val="32"/>
        </w:rPr>
        <w:t xml:space="preserve">  </w:t>
      </w:r>
      <w:r w:rsidR="00A47DA5">
        <w:rPr>
          <w:rFonts w:ascii="TH SarabunPSK" w:hAnsi="TH SarabunPSK" w:cs="TH SarabunPSK"/>
          <w:sz w:val="32"/>
          <w:szCs w:val="32"/>
          <w:cs/>
        </w:rPr>
        <w:t>กล่าวอีกนัยหนึ่งความสำ</w:t>
      </w:r>
      <w:r>
        <w:rPr>
          <w:rFonts w:ascii="TH SarabunPSK" w:hAnsi="TH SarabunPSK" w:cs="TH SarabunPSK"/>
          <w:sz w:val="32"/>
          <w:szCs w:val="32"/>
          <w:cs/>
        </w:rPr>
        <w:t>คัญของการติดตา</w:t>
      </w:r>
      <w:r w:rsidR="00A47DA5">
        <w:rPr>
          <w:rFonts w:ascii="TH SarabunPSK" w:hAnsi="TH SarabunPSK" w:cs="TH SarabunPSK"/>
          <w:sz w:val="32"/>
          <w:szCs w:val="32"/>
          <w:cs/>
        </w:rPr>
        <w:t>มและประเมินผลแผนเป็นเครื่องมือสำ</w:t>
      </w:r>
      <w:r>
        <w:rPr>
          <w:rFonts w:ascii="TH SarabunPSK" w:hAnsi="TH SarabunPSK" w:cs="TH SarabunPSK"/>
          <w:sz w:val="32"/>
          <w:szCs w:val="32"/>
          <w:cs/>
        </w:rPr>
        <w:t>คัญในการทดสอบการ</w:t>
      </w:r>
      <w:r w:rsidR="00A47DA5">
        <w:rPr>
          <w:rFonts w:ascii="TH SarabunPSK" w:hAnsi="TH SarabunPSK" w:cs="TH SarabunPSK"/>
          <w:sz w:val="32"/>
          <w:szCs w:val="32"/>
          <w:cs/>
        </w:rPr>
        <w:t>ดำ</w:t>
      </w:r>
      <w:r>
        <w:rPr>
          <w:rFonts w:ascii="TH SarabunPSK" w:hAnsi="TH SarabunPSK" w:cs="TH SarabunPSK"/>
          <w:sz w:val="32"/>
          <w:szCs w:val="32"/>
          <w:cs/>
        </w:rPr>
        <w:t>เนินงานตามภารกิจ</w:t>
      </w:r>
      <w:r w:rsidR="00A47DA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ขององค์กรปกครองส่วนท้องถิ่นว่าดำเนินการได้ตามเป้าหมายที่กำ</w:t>
      </w:r>
      <w:r>
        <w:rPr>
          <w:rFonts w:ascii="TH SarabunPSK" w:hAnsi="TH SarabunPSK" w:cs="TH SarabunPSK"/>
          <w:sz w:val="32"/>
          <w:szCs w:val="32"/>
          <w:cs/>
        </w:rPr>
        <w:t>หนดไว้หรือไม่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7DA5">
        <w:rPr>
          <w:rFonts w:ascii="TH SarabunPSK" w:hAnsi="TH SarabunPSK" w:cs="TH SarabunPSK"/>
          <w:sz w:val="32"/>
          <w:szCs w:val="32"/>
          <w:cs/>
        </w:rPr>
        <w:t>ทำ</w:t>
      </w:r>
      <w:r>
        <w:rPr>
          <w:rFonts w:ascii="TH SarabunPSK" w:hAnsi="TH SarabunPSK" w:cs="TH SarabunPSK"/>
          <w:sz w:val="32"/>
          <w:szCs w:val="32"/>
          <w:cs/>
        </w:rPr>
        <w:t>ให้ทราบ</w:t>
      </w:r>
      <w:r w:rsidR="00A47DA5">
        <w:rPr>
          <w:rFonts w:ascii="TH SarabunPSK" w:hAnsi="TH SarabunPSK" w:cs="TH SarabunPSK"/>
          <w:sz w:val="32"/>
          <w:szCs w:val="32"/>
          <w:cs/>
        </w:rPr>
        <w:t>และกำ</w:t>
      </w:r>
      <w:r>
        <w:rPr>
          <w:rFonts w:ascii="TH SarabunPSK" w:hAnsi="TH SarabunPSK" w:cs="TH SarabunPSK"/>
          <w:sz w:val="32"/>
          <w:szCs w:val="32"/>
          <w:cs/>
        </w:rPr>
        <w:t>หนดทิศทางการพัฒนาได้อย่างเป็นรูปธรรม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/>
          <w:sz w:val="32"/>
          <w:szCs w:val="32"/>
          <w:cs/>
        </w:rPr>
        <w:t>และเกิดความชัดเจนที่ทำ</w:t>
      </w:r>
      <w:r>
        <w:rPr>
          <w:rFonts w:ascii="TH SarabunPSK" w:hAnsi="TH SarabunPSK" w:cs="TH SarabunPSK"/>
          <w:sz w:val="32"/>
          <w:szCs w:val="32"/>
          <w:cs/>
        </w:rPr>
        <w:t>ให้ทราบถึงจุดแข็ง</w:t>
      </w:r>
      <w:r>
        <w:rPr>
          <w:rFonts w:ascii="TH SarabunPSK" w:hAnsi="TH SarabunPSK" w:cs="TH SarabunPSK"/>
          <w:sz w:val="32"/>
          <w:szCs w:val="32"/>
        </w:rPr>
        <w:t xml:space="preserve"> (strengths) </w:t>
      </w:r>
      <w:r>
        <w:rPr>
          <w:rFonts w:ascii="TH SarabunPSK" w:hAnsi="TH SarabunPSK" w:cs="TH SarabunPSK"/>
          <w:sz w:val="32"/>
          <w:szCs w:val="32"/>
          <w:cs/>
        </w:rPr>
        <w:t>จุดอ่อน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(weaknesses) </w:t>
      </w:r>
      <w:r>
        <w:rPr>
          <w:rFonts w:ascii="TH SarabunPSK" w:hAnsi="TH SarabunPSK" w:cs="TH SarabunPSK"/>
          <w:sz w:val="32"/>
          <w:szCs w:val="32"/>
          <w:cs/>
        </w:rPr>
        <w:t>โอกาส</w:t>
      </w:r>
      <w:r>
        <w:rPr>
          <w:rFonts w:ascii="TH SarabunPSK" w:hAnsi="TH SarabunPSK" w:cs="TH SarabunPSK"/>
          <w:sz w:val="32"/>
          <w:szCs w:val="32"/>
        </w:rPr>
        <w:t xml:space="preserve"> (opportunities) </w:t>
      </w:r>
      <w:r>
        <w:rPr>
          <w:rFonts w:ascii="TH SarabunPSK" w:hAnsi="TH SarabunPSK" w:cs="TH SarabunPSK"/>
          <w:sz w:val="32"/>
          <w:szCs w:val="32"/>
          <w:cs/>
        </w:rPr>
        <w:t>ปัญหาหรืออุปสรรค</w:t>
      </w:r>
      <w:r>
        <w:rPr>
          <w:rFonts w:ascii="TH SarabunPSK" w:hAnsi="TH SarabunPSK" w:cs="TH SarabunPSK"/>
          <w:sz w:val="32"/>
          <w:szCs w:val="32"/>
        </w:rPr>
        <w:t xml:space="preserve"> (threats) </w:t>
      </w:r>
      <w:r>
        <w:rPr>
          <w:rFonts w:ascii="TH SarabunPSK" w:hAnsi="TH SarabunPSK" w:cs="TH SarabunPSK"/>
          <w:sz w:val="32"/>
          <w:szCs w:val="32"/>
          <w:cs/>
        </w:rPr>
        <w:t>ของแผนพัฒนา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กิจกรรมต่าง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ๆ</w:t>
      </w:r>
      <w:r w:rsidR="00A47DA5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ซึ่งอาจเกิดจากองค์กร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บุคลากร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สภาพพื้น</w:t>
      </w:r>
      <w:r w:rsidR="00A47DA5">
        <w:rPr>
          <w:rFonts w:ascii="TH SarabunPSK" w:hAnsi="TH SarabunPSK" w:cs="TH SarabunPSK"/>
          <w:sz w:val="32"/>
          <w:szCs w:val="32"/>
          <w:cs/>
        </w:rPr>
        <w:t>ที่และผู้มีส่วนเกี่ยวข้องเพื่อนำ</w:t>
      </w:r>
      <w:r>
        <w:rPr>
          <w:rFonts w:ascii="TH SarabunPSK" w:hAnsi="TH SarabunPSK" w:cs="TH SarabunPSK"/>
          <w:sz w:val="32"/>
          <w:szCs w:val="32"/>
          <w:cs/>
        </w:rPr>
        <w:t>ไปสู่การปรับปรุงแผนงานให้เกิดความสอดคล้องกับสภาพแวดล้อมในสังคมภายใต้ความต้อง</w:t>
      </w:r>
      <w:r w:rsidR="00A47DA5">
        <w:rPr>
          <w:rFonts w:ascii="TH SarabunPSK" w:hAnsi="TH SarabunPSK" w:cs="TH SarabunPSK"/>
          <w:sz w:val="32"/>
          <w:szCs w:val="32"/>
          <w:cs/>
        </w:rPr>
        <w:t>การและความพึงพอใจของประชาชนและน</w:t>
      </w:r>
      <w:r w:rsidR="00A47DA5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ไปสู่การวางแผนการพัฒนาในปีต่อ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เพื่อให้เกิดผลสัมฤทธิ์เชิงคุณค่าในกิจการสาธารณะมากที่สุดและเมื่อพบจุดแข็ง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ก็ต้องเร่ง</w:t>
      </w:r>
      <w:r w:rsidR="00A47DA5">
        <w:rPr>
          <w:rFonts w:ascii="TH SarabunPSK" w:hAnsi="TH SarabunPSK" w:cs="TH SarabunPSK"/>
          <w:sz w:val="32"/>
          <w:szCs w:val="32"/>
          <w:cs/>
        </w:rPr>
        <w:t>รีบดำ</w:t>
      </w:r>
      <w:r>
        <w:rPr>
          <w:rFonts w:ascii="TH SarabunPSK" w:hAnsi="TH SarabunPSK" w:cs="TH SarabunPSK"/>
          <w:sz w:val="32"/>
          <w:szCs w:val="32"/>
          <w:cs/>
        </w:rPr>
        <w:t>เนินการแ</w:t>
      </w:r>
      <w:r w:rsidR="00A47DA5">
        <w:rPr>
          <w:rFonts w:ascii="TH SarabunPSK" w:hAnsi="TH SarabunPSK" w:cs="TH SarabunPSK"/>
          <w:sz w:val="32"/>
          <w:szCs w:val="32"/>
          <w:cs/>
        </w:rPr>
        <w:t>ละจะต้องมีความสุขุมรอบคอบในการดำ</w:t>
      </w:r>
      <w:r>
        <w:rPr>
          <w:rFonts w:ascii="TH SarabunPSK" w:hAnsi="TH SarabunPSK" w:cs="TH SarabunPSK"/>
          <w:sz w:val="32"/>
          <w:szCs w:val="32"/>
          <w:cs/>
        </w:rPr>
        <w:t>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ขยายโครงการ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งานต่าง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ที่เป็นจุดแข็งและพึงรอโอกาสในการเสริมสร้างให้เกิดจุดแข็งนี้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และเมื่อพบ</w:t>
      </w:r>
    </w:p>
    <w:p w:rsidR="00A47DA5" w:rsidRDefault="00422395" w:rsidP="00A47DA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จุดแข็ง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7DA5">
        <w:rPr>
          <w:rFonts w:ascii="TH SarabunPSK" w:hAnsi="TH SarabunPSK" w:cs="TH SarabunPSK"/>
          <w:sz w:val="32"/>
          <w:szCs w:val="32"/>
          <w:cs/>
        </w:rPr>
        <w:t>ก็ต้องเร่งรีบดำ</w:t>
      </w:r>
      <w:r>
        <w:rPr>
          <w:rFonts w:ascii="TH SarabunPSK" w:hAnsi="TH SarabunPSK" w:cs="TH SarabunPSK"/>
          <w:sz w:val="32"/>
          <w:szCs w:val="32"/>
          <w:cs/>
        </w:rPr>
        <w:t>เนินการและจะต้องตั้งรับให้มั่นรอโอกาสที่</w:t>
      </w:r>
      <w:r w:rsidR="00A47DA5">
        <w:rPr>
          <w:rFonts w:ascii="TH SarabunPSK" w:hAnsi="TH SarabunPSK" w:cs="TH SarabunPSK"/>
          <w:sz w:val="32"/>
          <w:szCs w:val="32"/>
          <w:cs/>
        </w:rPr>
        <w:t>จะดำ</w:t>
      </w:r>
      <w:r>
        <w:rPr>
          <w:rFonts w:ascii="TH SarabunPSK" w:hAnsi="TH SarabunPSK" w:cs="TH SarabunPSK"/>
          <w:sz w:val="32"/>
          <w:szCs w:val="32"/>
          <w:cs/>
        </w:rPr>
        <w:t>เนินการและตั้งมั่นอย่างสุขุมรอบคอบ</w:t>
      </w:r>
    </w:p>
    <w:p w:rsidR="00A47DA5" w:rsidRDefault="00A47DA5" w:rsidP="00A47DA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46BF" w:rsidRPr="00555A5B" w:rsidRDefault="00555A5B" w:rsidP="001A46B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422395" w:rsidRDefault="00422395" w:rsidP="0042239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พยายามลดถอยสิ่งที่เป็นปัญหาและอุปสรรคลงไป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เมื่อพบจุดอ่อนต้องหยุดและลดถอยปัญหาลงให้ได้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/>
          <w:sz w:val="32"/>
          <w:szCs w:val="32"/>
          <w:cs/>
        </w:rPr>
        <w:t>ดำ</w:t>
      </w:r>
      <w:r>
        <w:rPr>
          <w:rFonts w:ascii="TH SarabunPSK" w:hAnsi="TH SarabunPSK" w:cs="TH SarabunPSK"/>
          <w:sz w:val="32"/>
          <w:szCs w:val="32"/>
          <w:cs/>
        </w:rPr>
        <w:t>เนินการปรับปรุงให้ดีขึ้น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7DA5">
        <w:rPr>
          <w:rFonts w:ascii="TH SarabunPSK" w:hAnsi="TH SarabunPSK" w:cs="TH SarabunPSK"/>
          <w:sz w:val="32"/>
          <w:szCs w:val="32"/>
          <w:cs/>
        </w:rPr>
        <w:t>ตั้งรับให้มั่นเพื่อรอโอกาสและสุดท้</w:t>
      </w:r>
      <w:r>
        <w:rPr>
          <w:rFonts w:ascii="TH SarabunPSK" w:hAnsi="TH SarabunPSK" w:cs="TH SarabunPSK"/>
          <w:sz w:val="32"/>
          <w:szCs w:val="32"/>
          <w:cs/>
        </w:rPr>
        <w:t>ายเมื่อมีโอกาสก็จะต้องใ</w:t>
      </w:r>
      <w:r w:rsidR="00A47DA5">
        <w:rPr>
          <w:rFonts w:ascii="TH SarabunPSK" w:hAnsi="TH SarabunPSK" w:cs="TH SarabunPSK"/>
          <w:sz w:val="32"/>
          <w:szCs w:val="32"/>
          <w:cs/>
        </w:rPr>
        <w:t>ช้พันธมิตรให้เกิดประโยชน์เพื่อดำ</w:t>
      </w:r>
      <w:r>
        <w:rPr>
          <w:rFonts w:ascii="TH SarabunPSK" w:hAnsi="TH SarabunPSK" w:cs="TH SarabunPSK"/>
          <w:sz w:val="32"/>
          <w:szCs w:val="32"/>
          <w:cs/>
        </w:rPr>
        <w:t>เนินการขยายแผนงาน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งานต่างๆ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พร้อมการปรับปรุงและเร่งรีบ</w:t>
      </w:r>
      <w:r w:rsidR="00A47DA5">
        <w:rPr>
          <w:rFonts w:ascii="TH SarabunPSK" w:hAnsi="TH SarabunPSK" w:cs="TH SarabunPSK"/>
          <w:sz w:val="32"/>
          <w:szCs w:val="32"/>
          <w:cs/>
        </w:rPr>
        <w:t>ดำ</w:t>
      </w:r>
      <w:r>
        <w:rPr>
          <w:rFonts w:ascii="TH SarabunPSK" w:hAnsi="TH SarabunPSK" w:cs="TH SarabunPSK"/>
          <w:sz w:val="32"/>
          <w:szCs w:val="32"/>
          <w:cs/>
        </w:rPr>
        <w:t>เนินการสิ่งเหล่านี้จะถูกค้นพบเพื่อให้เกิดการพัฒนาท้องถิ่น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47DA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7DA5">
        <w:rPr>
          <w:rFonts w:ascii="TH SarabunPSK" w:hAnsi="TH SarabunPSK" w:cs="TH SarabunPSK"/>
          <w:sz w:val="32"/>
          <w:szCs w:val="32"/>
          <w:cs/>
        </w:rPr>
        <w:t>โดยการติด</w:t>
      </w:r>
      <w:r>
        <w:rPr>
          <w:rFonts w:ascii="TH SarabunPSK" w:hAnsi="TH SarabunPSK" w:cs="TH SarabunPSK"/>
          <w:sz w:val="32"/>
          <w:szCs w:val="32"/>
          <w:cs/>
        </w:rPr>
        <w:t>ตามและประเมินผลซึ่งส่งผลให้เกิดกระบวนการพัฒนาท้องถิ่นอย่างเข้มแข็งและมีความยั่งยืน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เป็นไปตามเป้าประสงค์ที่ตั้งไว้ได้อย่างดียิ่ง</w:t>
      </w:r>
    </w:p>
    <w:p w:rsidR="00422395" w:rsidRPr="0026092E" w:rsidRDefault="00B264CB" w:rsidP="0042239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92E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422395" w:rsidRPr="0026092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วัตถุประสงค์ของการติดตามประเมินผลแผน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2.1 </w:t>
      </w:r>
      <w:r>
        <w:rPr>
          <w:rFonts w:ascii="TH SarabunPSK" w:hAnsi="TH SarabunPSK" w:cs="TH SarabunPSK"/>
          <w:sz w:val="32"/>
          <w:szCs w:val="32"/>
          <w:cs/>
        </w:rPr>
        <w:t>เพื่อปรับปรุงประสิทธิภาพการบริหารจัดการขององค์การบริหารส่วนตำบล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/>
          <w:sz w:val="32"/>
          <w:szCs w:val="32"/>
          <w:cs/>
        </w:rPr>
        <w:t>เพื่อเป็นแนวทางในการจัดทำแผนพัฒนา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>ในปีงบประมาณต่อไป</w:t>
      </w:r>
    </w:p>
    <w:p w:rsidR="00F76268" w:rsidRDefault="0026092E" w:rsidP="0026092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>
        <w:rPr>
          <w:rFonts w:ascii="TH SarabunPSK" w:hAnsi="TH SarabunPSK" w:cs="TH SarabunPSK"/>
          <w:sz w:val="32"/>
          <w:szCs w:val="32"/>
          <w:cs/>
        </w:rPr>
        <w:t>เพื่อติดตามผลการปฏิบัติงานให้เป็นไปตามแผนพัฒนา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>ที่วางไว้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2.4 </w:t>
      </w:r>
      <w:r>
        <w:rPr>
          <w:rFonts w:ascii="TH SarabunPSK" w:hAnsi="TH SarabunPSK" w:cs="TH SarabunPSK"/>
          <w:sz w:val="32"/>
          <w:szCs w:val="32"/>
          <w:cs/>
        </w:rPr>
        <w:t>เพื่อตอบสนองความต้องการของประชาชน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2.5 </w:t>
      </w:r>
      <w:r>
        <w:rPr>
          <w:rFonts w:ascii="TH SarabunPSK" w:hAnsi="TH SarabunPSK" w:cs="TH SarabunPSK"/>
          <w:sz w:val="32"/>
          <w:szCs w:val="32"/>
          <w:cs/>
        </w:rPr>
        <w:t>เพื่อเป็นแนวทางในการแก้ปัญหาความไม่โปร่งใสในสำนักงาน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2.6 </w:t>
      </w:r>
      <w:r>
        <w:rPr>
          <w:rFonts w:ascii="TH SarabunPSK" w:hAnsi="TH SarabunPSK" w:cs="TH SarabunPSK"/>
          <w:sz w:val="32"/>
          <w:szCs w:val="32"/>
          <w:cs/>
        </w:rPr>
        <w:t>เพื่อพิจารณาความคุ้มค่าของโครงการ</w:t>
      </w:r>
    </w:p>
    <w:p w:rsidR="0026092E" w:rsidRDefault="00C2110C" w:rsidP="0026092E">
      <w:pPr>
        <w:autoSpaceDE w:val="0"/>
        <w:autoSpaceDN w:val="0"/>
        <w:adjustRightInd w:val="0"/>
        <w:spacing w:after="0" w:line="240" w:lineRule="auto"/>
        <w:rPr>
          <w:rFonts w:ascii="TH SarabunPSK,Bold" w:hAnsi="TH SarabunPSK" w:cs="TH SarabunPSK,Bold"/>
          <w:b/>
          <w:bCs/>
          <w:sz w:val="32"/>
          <w:szCs w:val="32"/>
        </w:rPr>
      </w:pPr>
      <w:r>
        <w:rPr>
          <w:rFonts w:ascii="TH SarabunPSK,Bold" w:hAnsi="TH SarabunPSK" w:cs="TH SarabunPSK,Bold" w:hint="cs"/>
          <w:b/>
          <w:bCs/>
          <w:sz w:val="32"/>
          <w:szCs w:val="32"/>
          <w:cs/>
        </w:rPr>
        <w:t xml:space="preserve">3. </w:t>
      </w:r>
      <w:r w:rsidR="0026092E">
        <w:rPr>
          <w:rFonts w:ascii="TH SarabunPSK,Bold" w:hAnsi="TH SarabunPSK" w:cs="TH SarabunPSK,Bold" w:hint="cs"/>
          <w:b/>
          <w:bCs/>
          <w:sz w:val="32"/>
          <w:szCs w:val="32"/>
          <w:cs/>
        </w:rPr>
        <w:t>ขั้นตอนการติดตามและประเมินผล</w:t>
      </w:r>
    </w:p>
    <w:p w:rsidR="0026092E" w:rsidRP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6092E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</w:t>
      </w:r>
      <w:r w:rsidRPr="0026092E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แต่งตั้งคณะกรรมการติดตามและประเมินผลแผนพัฒนาท้องถิ่น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2548 </w:t>
      </w:r>
      <w:r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28 </w:t>
      </w:r>
      <w:r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ให้ผู้บริหารท้องถิ่นแต่งตั้งคณะกรรมการติดตามและประเมินผลแผนพัฒนาท้องถิ่น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(1) </w:t>
      </w:r>
      <w:r>
        <w:rPr>
          <w:rFonts w:ascii="TH SarabunPSK" w:hAnsi="TH SarabunPSK" w:cs="TH SarabunPSK"/>
          <w:sz w:val="32"/>
          <w:szCs w:val="32"/>
          <w:cs/>
        </w:rPr>
        <w:t>สมาชิกสภา</w:t>
      </w:r>
      <w:r w:rsidR="00B82F78">
        <w:rPr>
          <w:rFonts w:ascii="TH SarabunPSK" w:hAnsi="TH SarabunPSK" w:cs="TH SarabunPSK"/>
          <w:sz w:val="32"/>
          <w:szCs w:val="32"/>
          <w:cs/>
        </w:rPr>
        <w:t>ท้องถิ่นที่สภาท้องถิ่นคัดเลือกจำ</w:t>
      </w:r>
      <w:r>
        <w:rPr>
          <w:rFonts w:ascii="TH SarabunPSK" w:hAnsi="TH SarabunPSK" w:cs="TH SarabunPSK"/>
          <w:sz w:val="32"/>
          <w:szCs w:val="32"/>
          <w:cs/>
        </w:rPr>
        <w:t>นวนสามคน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(2) </w:t>
      </w:r>
      <w:r>
        <w:rPr>
          <w:rFonts w:ascii="TH SarabunPSK" w:hAnsi="TH SarabunPSK" w:cs="TH SarabunPSK"/>
          <w:sz w:val="32"/>
          <w:szCs w:val="32"/>
          <w:cs/>
        </w:rPr>
        <w:t>ผู้แทนประชาคมท้อง</w:t>
      </w:r>
      <w:r w:rsidR="00B82F78">
        <w:rPr>
          <w:rFonts w:ascii="TH SarabunPSK" w:hAnsi="TH SarabunPSK" w:cs="TH SarabunPSK"/>
          <w:sz w:val="32"/>
          <w:szCs w:val="32"/>
          <w:cs/>
        </w:rPr>
        <w:t>ถิ่นที่ประชาคมท้องถิ่นคัดเลือกจำ</w:t>
      </w:r>
      <w:r>
        <w:rPr>
          <w:rFonts w:ascii="TH SarabunPSK" w:hAnsi="TH SarabunPSK" w:cs="TH SarabunPSK"/>
          <w:sz w:val="32"/>
          <w:szCs w:val="32"/>
          <w:cs/>
        </w:rPr>
        <w:t>นวนสองคน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(3) </w:t>
      </w:r>
      <w:r>
        <w:rPr>
          <w:rFonts w:ascii="TH SarabunPSK" w:hAnsi="TH SarabunPSK" w:cs="TH SarabunPSK"/>
          <w:sz w:val="32"/>
          <w:szCs w:val="32"/>
          <w:cs/>
        </w:rPr>
        <w:t>ผู้แทนหน่วยงานที่เกี่ยวข้องที่ผู้บ</w:t>
      </w:r>
      <w:r w:rsidR="00B82F78">
        <w:rPr>
          <w:rFonts w:ascii="TH SarabunPSK" w:hAnsi="TH SarabunPSK" w:cs="TH SarabunPSK"/>
          <w:sz w:val="32"/>
          <w:szCs w:val="32"/>
          <w:cs/>
        </w:rPr>
        <w:t>ริหารท้องถิ่นคัดเลือกจำ</w:t>
      </w:r>
      <w:r>
        <w:rPr>
          <w:rFonts w:ascii="TH SarabunPSK" w:hAnsi="TH SarabunPSK" w:cs="TH SarabunPSK"/>
          <w:sz w:val="32"/>
          <w:szCs w:val="32"/>
          <w:cs/>
        </w:rPr>
        <w:t>นวนสองคน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(4) </w:t>
      </w:r>
      <w:r>
        <w:rPr>
          <w:rFonts w:ascii="TH SarabunPSK" w:hAnsi="TH SarabunPSK" w:cs="TH SarabunPSK"/>
          <w:sz w:val="32"/>
          <w:szCs w:val="32"/>
          <w:cs/>
        </w:rPr>
        <w:t>หัวหน้า</w:t>
      </w:r>
      <w:r w:rsidR="00B82F78">
        <w:rPr>
          <w:rFonts w:ascii="TH SarabunPSK" w:hAnsi="TH SarabunPSK" w:cs="TH SarabunPSK"/>
          <w:sz w:val="32"/>
          <w:szCs w:val="32"/>
          <w:cs/>
        </w:rPr>
        <w:t>ส่วนการบริหารที่คัดเลือกกันเองจำ</w:t>
      </w:r>
      <w:r>
        <w:rPr>
          <w:rFonts w:ascii="TH SarabunPSK" w:hAnsi="TH SarabunPSK" w:cs="TH SarabunPSK"/>
          <w:sz w:val="32"/>
          <w:szCs w:val="32"/>
          <w:cs/>
        </w:rPr>
        <w:t>นวนสองคน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(5) </w:t>
      </w:r>
      <w:r>
        <w:rPr>
          <w:rFonts w:ascii="TH SarabunPSK" w:hAnsi="TH SarabunPSK" w:cs="TH SarabunPSK"/>
          <w:sz w:val="32"/>
          <w:szCs w:val="32"/>
          <w:cs/>
        </w:rPr>
        <w:t>ผู้ทรงคุณวุ</w:t>
      </w:r>
      <w:r w:rsidR="00B82F78">
        <w:rPr>
          <w:rFonts w:ascii="TH SarabunPSK" w:hAnsi="TH SarabunPSK" w:cs="TH SarabunPSK"/>
          <w:sz w:val="32"/>
          <w:szCs w:val="32"/>
          <w:cs/>
        </w:rPr>
        <w:t>ฒิที่ผู้บริหารท้องถิ่นคัดเลือกจำ</w:t>
      </w:r>
      <w:r>
        <w:rPr>
          <w:rFonts w:ascii="TH SarabunPSK" w:hAnsi="TH SarabunPSK" w:cs="TH SarabunPSK"/>
          <w:sz w:val="32"/>
          <w:szCs w:val="32"/>
          <w:cs/>
        </w:rPr>
        <w:t>นวนสองคน</w:t>
      </w:r>
    </w:p>
    <w:p w:rsidR="0026092E" w:rsidRDefault="0026092E" w:rsidP="00B82F7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โดยให</w:t>
      </w:r>
      <w:r w:rsidR="00B82F78">
        <w:rPr>
          <w:rFonts w:ascii="TH SarabunPSK" w:hAnsi="TH SarabunPSK" w:cs="TH SarabunPSK"/>
          <w:sz w:val="32"/>
          <w:szCs w:val="32"/>
          <w:cs/>
        </w:rPr>
        <w:t>้คณะกรรมการเลือกกรรมการหนึ่งคนทำ</w:t>
      </w:r>
      <w:r>
        <w:rPr>
          <w:rFonts w:ascii="TH SarabunPSK" w:hAnsi="TH SarabunPSK" w:cs="TH SarabunPSK"/>
          <w:sz w:val="32"/>
          <w:szCs w:val="32"/>
          <w:cs/>
        </w:rPr>
        <w:t>หน้าที่ประธานคณะกรรมการและกรรมการอีกหนึ่ง</w:t>
      </w:r>
    </w:p>
    <w:p w:rsidR="0026092E" w:rsidRDefault="00B82F78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คนทำ</w:t>
      </w:r>
      <w:r w:rsidR="0026092E">
        <w:rPr>
          <w:rFonts w:ascii="TH SarabunPSK" w:hAnsi="TH SarabunPSK" w:cs="TH SarabunPSK"/>
          <w:sz w:val="32"/>
          <w:szCs w:val="32"/>
          <w:cs/>
        </w:rPr>
        <w:t>หน้าที่เลขานุการของคณะกรรมการ</w:t>
      </w:r>
    </w:p>
    <w:p w:rsidR="0026092E" w:rsidRDefault="0026092E" w:rsidP="00B82F7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กรรมการตามข้อ</w:t>
      </w:r>
      <w:r>
        <w:rPr>
          <w:rFonts w:ascii="TH SarabunPSK" w:hAnsi="TH SarabunPSK" w:cs="TH SarabunPSK"/>
          <w:sz w:val="32"/>
          <w:szCs w:val="32"/>
        </w:rPr>
        <w:t xml:space="preserve"> 28 </w:t>
      </w:r>
      <w:r w:rsidR="00B82F78">
        <w:rPr>
          <w:rFonts w:ascii="TH SarabunPSK" w:hAnsi="TH SarabunPSK" w:cs="TH SarabunPSK"/>
          <w:sz w:val="32"/>
          <w:szCs w:val="32"/>
          <w:cs/>
        </w:rPr>
        <w:t>ให้มีวาระอยู่ในตำ</w:t>
      </w:r>
      <w:r>
        <w:rPr>
          <w:rFonts w:ascii="TH SarabunPSK" w:hAnsi="TH SarabunPSK" w:cs="TH SarabunPSK"/>
          <w:sz w:val="32"/>
          <w:szCs w:val="32"/>
          <w:cs/>
        </w:rPr>
        <w:t>แหน่งคราวละสองปีและอาจได้รับการคัดเลือกอีกได้</w:t>
      </w:r>
    </w:p>
    <w:p w:rsidR="0026092E" w:rsidRPr="00B82F78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82F78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</w:t>
      </w:r>
      <w:r w:rsidRPr="00B82F78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</w:p>
    <w:p w:rsidR="0026092E" w:rsidRDefault="0026092E" w:rsidP="00B82F7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คณะกรรมการติดตามแล</w:t>
      </w:r>
      <w:r w:rsidR="00B82F78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ประเมินผลแผนพัฒนาท้องถิ่น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82F78">
        <w:rPr>
          <w:rFonts w:ascii="TH SarabunPSK" w:hAnsi="TH SarabunPSK" w:cs="TH SarabunPSK"/>
          <w:sz w:val="32"/>
          <w:szCs w:val="32"/>
          <w:cs/>
        </w:rPr>
        <w:t>กำ</w:t>
      </w:r>
      <w:r>
        <w:rPr>
          <w:rFonts w:ascii="TH SarabunPSK" w:hAnsi="TH SarabunPSK" w:cs="TH SarabunPSK"/>
          <w:sz w:val="32"/>
          <w:szCs w:val="32"/>
          <w:cs/>
        </w:rPr>
        <w:t>หนดแนวทาง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วิธีการในการติดตามและ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ประเมินผลแผนพัฒนา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82F7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</w:t>
      </w:r>
      <w:r w:rsidR="00B82F78">
        <w:rPr>
          <w:rFonts w:ascii="TH SarabunPSK" w:hAnsi="TH SarabunPSK" w:cs="TH SarabunPSK"/>
          <w:sz w:val="32"/>
          <w:szCs w:val="32"/>
          <w:cs/>
        </w:rPr>
        <w:t>ว่าด้วยการจัดทำ</w:t>
      </w:r>
      <w:r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 w:rsidR="00B82F7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2548 </w:t>
      </w:r>
      <w:r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29 (1)</w:t>
      </w:r>
    </w:p>
    <w:p w:rsidR="0026092E" w:rsidRPr="00B82F78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82F78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</w:t>
      </w:r>
      <w:r w:rsidRPr="00B82F78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</w:p>
    <w:p w:rsidR="0026092E" w:rsidRDefault="0026092E" w:rsidP="00B82F7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คณะกรรมการติดตามแล</w:t>
      </w:r>
      <w:r w:rsidR="00B82F78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ประเมินผลแผนพัฒนาท้องถิ่น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82F78">
        <w:rPr>
          <w:rFonts w:ascii="TH SarabunPSK" w:hAnsi="TH SarabunPSK" w:cs="TH SarabunPSK"/>
          <w:sz w:val="32"/>
          <w:szCs w:val="32"/>
          <w:cs/>
        </w:rPr>
        <w:t>ดำ</w:t>
      </w:r>
      <w:r>
        <w:rPr>
          <w:rFonts w:ascii="TH SarabunPSK" w:hAnsi="TH SarabunPSK" w:cs="TH SarabunPSK"/>
          <w:sz w:val="32"/>
          <w:szCs w:val="32"/>
          <w:cs/>
        </w:rPr>
        <w:t>เนินการติดตามและประเมนผลแผนพัฒนา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</w:t>
      </w:r>
      <w:r w:rsidR="00B82F78">
        <w:rPr>
          <w:rFonts w:ascii="TH SarabunPSK" w:hAnsi="TH SarabunPSK" w:cs="TH SarabunPSK"/>
          <w:sz w:val="32"/>
          <w:szCs w:val="32"/>
          <w:cs/>
        </w:rPr>
        <w:t>ว่าด้วยการจัดทำ</w:t>
      </w:r>
      <w:r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 2548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29 (2)</w:t>
      </w:r>
    </w:p>
    <w:p w:rsidR="0026092E" w:rsidRPr="00B82F78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82F78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</w:t>
      </w:r>
      <w:r w:rsidRPr="00B82F78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</w:p>
    <w:p w:rsidR="0026092E" w:rsidRDefault="0026092E" w:rsidP="00B82F7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คณะกรรมการติดตามแล</w:t>
      </w:r>
      <w:r w:rsidR="00B82F78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ประเมินผลแผนพัฒนาท้องถิ่น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82F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รายงานผลและเสนอความเห็นซึ่งได้จาก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การติดตามและประเมินผลแผนพัฒนาต่อผู้บริหารท้องถิ่น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82F7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เพื่อให้ผู้บริหารท้องถิ่นเสนอต่อสภาท้องถิ่น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คณะกรรมการพัฒนาท้องถิ่น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82F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พร้อมทั้งประกาศผลการติดตามและประเมินผลแผนพัฒนาให้ประชาชนในท้องถิ่น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ทราบในที่เปิดเผยภายในสิบห้าวันนับแต่วันรายงานผลและเสนอความเห็นดังกล่าวและต้องปิดประกาศไว้เป็น</w:t>
      </w:r>
    </w:p>
    <w:p w:rsidR="00B82F78" w:rsidRDefault="00B82F78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82F78" w:rsidRPr="004B1DFE" w:rsidRDefault="004B1DFE" w:rsidP="001A46BF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ระยะเวลาไม่น้อยกว่าสามสิบวันโดยอย่างน้อยปีละ</w:t>
      </w:r>
      <w:r w:rsidR="00B82F78">
        <w:rPr>
          <w:rFonts w:ascii="TH SarabunPSK" w:hAnsi="TH SarabunPSK" w:cs="TH SarabunPSK" w:hint="cs"/>
          <w:sz w:val="32"/>
          <w:szCs w:val="32"/>
          <w:cs/>
        </w:rPr>
        <w:t>หนึ่ง</w:t>
      </w:r>
      <w:r>
        <w:rPr>
          <w:rFonts w:ascii="TH SarabunPSK" w:hAnsi="TH SarabunPSK" w:cs="TH SarabunPSK"/>
          <w:sz w:val="32"/>
          <w:szCs w:val="32"/>
          <w:cs/>
        </w:rPr>
        <w:t>ครั้งภายในเดือน</w:t>
      </w:r>
      <w:r w:rsidR="00B82F78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/>
          <w:sz w:val="32"/>
          <w:szCs w:val="32"/>
          <w:cs/>
        </w:rPr>
        <w:t>ของทุกปี</w:t>
      </w:r>
      <w:r w:rsidR="00B82F7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</w:t>
      </w:r>
      <w:r w:rsidR="00B82F78">
        <w:rPr>
          <w:rFonts w:ascii="TH SarabunPSK" w:hAnsi="TH SarabunPSK" w:cs="TH SarabunPSK"/>
          <w:sz w:val="32"/>
          <w:szCs w:val="32"/>
          <w:cs/>
        </w:rPr>
        <w:t>ว่าด้วยการจัดทำ</w:t>
      </w:r>
      <w:r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/>
          <w:sz w:val="32"/>
          <w:szCs w:val="32"/>
          <w:cs/>
        </w:rPr>
        <w:t>ฉบับที่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82F78"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="00B82F78">
        <w:rPr>
          <w:rFonts w:ascii="TH SarabunPSK" w:hAnsi="TH SarabunPSK" w:cs="TH SarabunPSK" w:hint="cs"/>
          <w:sz w:val="32"/>
          <w:szCs w:val="32"/>
          <w:cs/>
        </w:rPr>
        <w:t>2561</w:t>
      </w:r>
    </w:p>
    <w:p w:rsidR="0026092E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ข้อ</w:t>
      </w:r>
      <w:r w:rsidR="00B82F78">
        <w:rPr>
          <w:rFonts w:ascii="TH SarabunPSK" w:hAnsi="TH SarabunPSK" w:cs="TH SarabunPSK"/>
          <w:sz w:val="32"/>
          <w:szCs w:val="32"/>
        </w:rPr>
        <w:t xml:space="preserve"> 12</w:t>
      </w:r>
    </w:p>
    <w:p w:rsidR="0026092E" w:rsidRPr="00B82F78" w:rsidRDefault="0026092E" w:rsidP="0026092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82F78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</w:t>
      </w:r>
      <w:r w:rsidRPr="00B82F78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</w:p>
    <w:p w:rsidR="0026092E" w:rsidRDefault="0026092E" w:rsidP="006F725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ผู้บริหารท้องถิ่นเสนอผลการติดตามและประเมินผลต่อสภาท้องถิ่น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และคณะกรรมการพัฒนาท้องถิ่น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ร้อมกัน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F7257">
        <w:rPr>
          <w:rFonts w:ascii="TH SarabunPSK" w:hAnsi="TH SarabunPSK" w:cs="TH SarabunPSK"/>
          <w:sz w:val="32"/>
          <w:szCs w:val="32"/>
          <w:cs/>
        </w:rPr>
        <w:t>โดยอย่างน้อยปีละ</w:t>
      </w:r>
      <w:r w:rsidR="006F7257">
        <w:rPr>
          <w:rFonts w:ascii="TH SarabunPSK" w:hAnsi="TH SarabunPSK" w:cs="TH SarabunPSK" w:hint="cs"/>
          <w:sz w:val="32"/>
          <w:szCs w:val="32"/>
          <w:cs/>
        </w:rPr>
        <w:t>หนึ่ง</w:t>
      </w:r>
      <w:r w:rsidR="006F7257">
        <w:rPr>
          <w:rFonts w:ascii="TH SarabunPSK" w:hAnsi="TH SarabunPSK" w:cs="TH SarabunPSK"/>
          <w:sz w:val="32"/>
          <w:szCs w:val="32"/>
          <w:cs/>
        </w:rPr>
        <w:t>ครั้งภายในเดือน</w:t>
      </w:r>
      <w:r w:rsidR="006F7257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6F7257">
        <w:rPr>
          <w:rFonts w:ascii="TH SarabunPSK" w:hAnsi="TH SarabunPSK" w:cs="TH SarabunPSK"/>
          <w:sz w:val="32"/>
          <w:szCs w:val="32"/>
          <w:cs/>
        </w:rPr>
        <w:t>ของทุกปี</w:t>
      </w:r>
      <w:r w:rsidR="006F7257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</w:t>
      </w:r>
      <w:r w:rsidR="006F7257">
        <w:rPr>
          <w:rFonts w:ascii="TH SarabunPSK" w:hAnsi="TH SarabunPSK" w:cs="TH SarabunPSK"/>
          <w:sz w:val="32"/>
          <w:szCs w:val="32"/>
          <w:cs/>
        </w:rPr>
        <w:t>ว่าด้วยการจัดทำ</w:t>
      </w:r>
      <w:r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/>
          <w:sz w:val="32"/>
          <w:szCs w:val="32"/>
          <w:cs/>
        </w:rPr>
        <w:t>ฉบับที่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F7257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 w:rsidR="006F7257">
        <w:rPr>
          <w:rFonts w:ascii="TH SarabunPSK" w:hAnsi="TH SarabunPSK" w:cs="TH SarabunPSK"/>
          <w:sz w:val="32"/>
          <w:szCs w:val="32"/>
        </w:rPr>
        <w:t xml:space="preserve">. 2561 </w:t>
      </w:r>
      <w:r>
        <w:rPr>
          <w:rFonts w:ascii="TH SarabunPSK" w:hAnsi="TH SarabunPSK" w:cs="TH SarabunPSK"/>
          <w:sz w:val="32"/>
          <w:szCs w:val="32"/>
          <w:cs/>
        </w:rPr>
        <w:t>ข้อ</w:t>
      </w:r>
      <w:r w:rsidR="006F7257">
        <w:rPr>
          <w:rFonts w:ascii="TH SarabunPSK" w:hAnsi="TH SarabunPSK" w:cs="TH SarabunPSK"/>
          <w:sz w:val="32"/>
          <w:szCs w:val="32"/>
        </w:rPr>
        <w:t xml:space="preserve"> 13</w:t>
      </w:r>
    </w:p>
    <w:p w:rsidR="00762DDF" w:rsidRDefault="00762DDF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F22F8" w:rsidRPr="001A46BF" w:rsidRDefault="005F22F8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A46BF">
        <w:rPr>
          <w:rFonts w:ascii="TH SarabunPSK" w:hAnsi="TH SarabunPSK" w:cs="TH SarabunPSK" w:hint="cs"/>
          <w:b/>
          <w:bCs/>
          <w:sz w:val="32"/>
          <w:szCs w:val="32"/>
          <w:cs/>
        </w:rPr>
        <w:t>ผังขั้นตอน</w:t>
      </w:r>
    </w:p>
    <w:p w:rsidR="005F22F8" w:rsidRDefault="00277D68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AC2658E" wp14:editId="6EBECDA1">
                <wp:simplePos x="0" y="0"/>
                <wp:positionH relativeFrom="column">
                  <wp:posOffset>2306320</wp:posOffset>
                </wp:positionH>
                <wp:positionV relativeFrom="paragraph">
                  <wp:posOffset>4185920</wp:posOffset>
                </wp:positionV>
                <wp:extent cx="3793490" cy="1377950"/>
                <wp:effectExtent l="0" t="0" r="16510" b="1270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3490" cy="137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B000A5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เสนอผลการติดตามและประเมินผลดังกล่าว  และต้องปิดประกาศโดยเปิดเผยไม่น้อยกว่าสามสิบวัน  โดยอย่างน้อยปีละหนึ่งครั้งภายในเดือนธันวาคมของทุกปี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C2658E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81.6pt;margin-top:329.6pt;width:298.7pt;height:108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">
                <v:textbox>
                  <w:txbxContent>
                    <w:p w:rsidR="008A0C98" w:rsidRPr="001A46BF" w:rsidRDefault="008A0C98" w:rsidP="00B000A5">
                      <w:pPr>
                        <w:jc w:val="thaiDistribute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ที่ผู้บริหารเสนอผลการติดตามและประเมินผลดังกล่าว  และต้องปิดประกาศโดยเปิดเผยไม่น้อยกว่าสามสิบวัน  โดยอย่างน้อยปีละหนึ่งครั้งภายในเดือนธันวาคมของทุกปี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4F9575" wp14:editId="0C25805A">
                <wp:simplePos x="0" y="0"/>
                <wp:positionH relativeFrom="column">
                  <wp:posOffset>4558674</wp:posOffset>
                </wp:positionH>
                <wp:positionV relativeFrom="paragraph">
                  <wp:posOffset>3770060</wp:posOffset>
                </wp:positionV>
                <wp:extent cx="167318" cy="395785"/>
                <wp:effectExtent l="19050" t="0" r="42545" b="42545"/>
                <wp:wrapNone/>
                <wp:docPr id="12" name="ลูกศรล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18" cy="39578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BC807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12" o:spid="_x0000_s1026" type="#_x0000_t67" style="position:absolute;margin-left:358.95pt;margin-top:296.85pt;width:13.15pt;height:31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" adj="17034" fillcolor="windowText" strokeweight="1pt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4F9575" wp14:editId="0C25805A">
                <wp:simplePos x="0" y="0"/>
                <wp:positionH relativeFrom="column">
                  <wp:posOffset>4531057</wp:posOffset>
                </wp:positionH>
                <wp:positionV relativeFrom="paragraph">
                  <wp:posOffset>2871745</wp:posOffset>
                </wp:positionV>
                <wp:extent cx="167318" cy="334370"/>
                <wp:effectExtent l="19050" t="0" r="23495" b="46990"/>
                <wp:wrapNone/>
                <wp:docPr id="11" name="ลูกศรล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18" cy="334370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A9821D" id="ลูกศรลง 11" o:spid="_x0000_s1026" type="#_x0000_t67" style="position:absolute;margin-left:356.8pt;margin-top:226.1pt;width:13.15pt;height:26.3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" adj="16196" fillcolor="windowText" strokeweight="1pt"/>
            </w:pict>
          </mc:Fallback>
        </mc:AlternateContent>
      </w:r>
      <w:r w:rsidR="001A46B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4517732</wp:posOffset>
                </wp:positionH>
                <wp:positionV relativeFrom="paragraph">
                  <wp:posOffset>1913966</wp:posOffset>
                </wp:positionV>
                <wp:extent cx="167318" cy="334370"/>
                <wp:effectExtent l="19050" t="0" r="23495" b="46990"/>
                <wp:wrapNone/>
                <wp:docPr id="10" name="ลูกศรล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318" cy="3343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2CAED9" id="ลูกศรลง 10" o:spid="_x0000_s1026" type="#_x0000_t67" style="position:absolute;margin-left:355.75pt;margin-top:150.7pt;width:13.15pt;height:26.3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" adj="16196" fillcolor="black [3200]" strokecolor="black [1600]" strokeweight="1pt"/>
            </w:pict>
          </mc:Fallback>
        </mc:AlternateContent>
      </w:r>
      <w:r w:rsidR="001A46B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4531180</wp:posOffset>
                </wp:positionH>
                <wp:positionV relativeFrom="paragraph">
                  <wp:posOffset>1238297</wp:posOffset>
                </wp:positionV>
                <wp:extent cx="154267" cy="320675"/>
                <wp:effectExtent l="19050" t="0" r="17780" b="41275"/>
                <wp:wrapNone/>
                <wp:docPr id="9" name="ลูกศรล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267" cy="3206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98AE4E" id="ลูกศรลง 9" o:spid="_x0000_s1026" type="#_x0000_t67" style="position:absolute;margin-left:356.8pt;margin-top:97.5pt;width:12.15pt;height:25.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" adj="16404" fillcolor="black [3200]" strokecolor="black [1600]" strokeweight="1pt"/>
            </w:pict>
          </mc:Fallback>
        </mc:AlternateContent>
      </w:r>
      <w:r w:rsidR="001A46B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2429557</wp:posOffset>
                </wp:positionH>
                <wp:positionV relativeFrom="paragraph">
                  <wp:posOffset>856160</wp:posOffset>
                </wp:positionV>
                <wp:extent cx="763905" cy="211541"/>
                <wp:effectExtent l="0" t="19050" r="36195" b="36195"/>
                <wp:wrapNone/>
                <wp:docPr id="8" name="ลูกศรขว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905" cy="211541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48D57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8" o:spid="_x0000_s1026" type="#_x0000_t13" style="position:absolute;margin-left:191.3pt;margin-top:67.4pt;width:60.15pt;height:16.6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" adj="18609" fillcolor="black [3200]" strokecolor="black [1600]" strokeweight="1pt"/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178F3B4" wp14:editId="1829FDD6">
                <wp:simplePos x="0" y="0"/>
                <wp:positionH relativeFrom="column">
                  <wp:posOffset>3220720</wp:posOffset>
                </wp:positionH>
                <wp:positionV relativeFrom="paragraph">
                  <wp:posOffset>3217166</wp:posOffset>
                </wp:positionV>
                <wp:extent cx="2893060" cy="538480"/>
                <wp:effectExtent l="0" t="0" r="21590" b="1397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762DD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ผู้บริหารท้องถิ่นเสนอต่อสภาท้องถิ่น</w:t>
                            </w:r>
                          </w:p>
                          <w:p w:rsidR="008A0C98" w:rsidRPr="001A46BF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คณะกรรมการท้องถิ่น</w:t>
                            </w:r>
                          </w:p>
                          <w:p w:rsidR="008A0C98" w:rsidRPr="005F22F8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8F3B4" id="_x0000_s1027" type="#_x0000_t202" style="position:absolute;left:0;text-align:left;margin-left:253.6pt;margin-top:253.3pt;width:227.8pt;height:42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">
                <v:textbox>
                  <w:txbxContent>
                    <w:p w:rsidR="008A0C98" w:rsidRPr="001A46BF" w:rsidRDefault="008A0C98" w:rsidP="00762DD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ผู้บริหารท้องถิ่นเสนอต่อสภาท้องถิ่น</w:t>
                      </w:r>
                    </w:p>
                    <w:p w:rsidR="008A0C98" w:rsidRPr="001A46BF" w:rsidRDefault="008A0C98" w:rsidP="00762DDF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คณะกรรมการท้องถิ่น</w:t>
                      </w:r>
                    </w:p>
                    <w:p w:rsidR="008A0C98" w:rsidRPr="005F22F8" w:rsidRDefault="008A0C98" w:rsidP="00762DDF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78F3B4" wp14:editId="1829FDD6">
                <wp:simplePos x="0" y="0"/>
                <wp:positionH relativeFrom="column">
                  <wp:posOffset>3214370</wp:posOffset>
                </wp:positionH>
                <wp:positionV relativeFrom="paragraph">
                  <wp:posOffset>2261444</wp:posOffset>
                </wp:positionV>
                <wp:extent cx="2893060" cy="607060"/>
                <wp:effectExtent l="0" t="0" r="21590" b="2159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รายงานและเสนอความเห็น  ซึ่งได้จากการติดตามและประเมินผลแผนพัฒนาท้องถิ่นต่อผู้บริหารท้องถิ่น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8F3B4" id="_x0000_s1028" type="#_x0000_t202" style="position:absolute;left:0;text-align:left;margin-left:253.1pt;margin-top:178.05pt;width:227.8pt;height:47.8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">
                <v:textbox>
                  <w:txbxContent>
                    <w:p w:rsidR="008A0C98" w:rsidRPr="001A46BF" w:rsidRDefault="008A0C98" w:rsidP="00762DDF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รายงานและเสนอความเห็น  ซึ่งได้จากการติดตามและประเมินผลแผนพัฒนาท้องถิ่นต่อผู้บริหารท้องถิ่น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AC2658E" wp14:editId="6EBECDA1">
                <wp:simplePos x="0" y="0"/>
                <wp:positionH relativeFrom="column">
                  <wp:posOffset>3193737</wp:posOffset>
                </wp:positionH>
                <wp:positionV relativeFrom="paragraph">
                  <wp:posOffset>1558793</wp:posOffset>
                </wp:positionV>
                <wp:extent cx="2893060" cy="347980"/>
                <wp:effectExtent l="0" t="0" r="21590" b="1397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ดำเนินการติดตามและประเมินผลแผนพัฒนา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2658E" id="_x0000_s1029" type="#_x0000_t202" style="position:absolute;left:0;text-align:left;margin-left:251.5pt;margin-top:122.75pt;width:227.8pt;height:27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">
                <v:textbox>
                  <w:txbxContent>
                    <w:p w:rsidR="008A0C98" w:rsidRPr="001A46BF" w:rsidRDefault="008A0C98" w:rsidP="00762DDF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ดำเนินการติดตามและประเมินผลแผนพัฒนา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180340</wp:posOffset>
                </wp:positionV>
                <wp:extent cx="3466465" cy="293370"/>
                <wp:effectExtent l="0" t="0" r="19685" b="1143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646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5F22F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ผังขั้นตอนการดำเนินการติดตามและประเมินผลแผนพัฒนาท้องถิ่น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40.25pt;margin-top:14.2pt;width:272.95pt;height:23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">
                <v:textbox>
                  <w:txbxContent>
                    <w:p w:rsidR="008A0C98" w:rsidRPr="001A46BF" w:rsidRDefault="008A0C98" w:rsidP="005F22F8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ผังขั้นตอนการดำเนินการติดตามและประเมินผลแผนพัฒนาท้องถิ่น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C41D17" wp14:editId="209C9FB3">
                <wp:simplePos x="0" y="0"/>
                <wp:positionH relativeFrom="column">
                  <wp:posOffset>74930</wp:posOffset>
                </wp:positionH>
                <wp:positionV relativeFrom="paragraph">
                  <wp:posOffset>685165</wp:posOffset>
                </wp:positionV>
                <wp:extent cx="2332990" cy="545465"/>
                <wp:effectExtent l="0" t="0" r="10160" b="2603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2990" cy="545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1A46B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คณะกรรมการติดตามและประเมินผล</w:t>
                            </w:r>
                          </w:p>
                          <w:p w:rsidR="008A0C98" w:rsidRPr="001A46BF" w:rsidRDefault="008A0C98" w:rsidP="005F22F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41D17" id="_x0000_s1031" type="#_x0000_t202" style="position:absolute;left:0;text-align:left;margin-left:5.9pt;margin-top:53.95pt;width:183.7pt;height:42.9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">
                <v:textbox>
                  <w:txbxContent>
                    <w:p w:rsidR="008A0C98" w:rsidRPr="001A46BF" w:rsidRDefault="008A0C98" w:rsidP="001A46B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คณะกรรมการติดตามและประเมินผล</w:t>
                      </w:r>
                    </w:p>
                    <w:p w:rsidR="008A0C98" w:rsidRPr="001A46BF" w:rsidRDefault="008A0C98" w:rsidP="005F22F8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แผนพัฒนาท้องถิ่น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 w:rsidRPr="005F22F8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9FC68B" wp14:editId="70908C86">
                <wp:simplePos x="0" y="0"/>
                <wp:positionH relativeFrom="column">
                  <wp:posOffset>3193870</wp:posOffset>
                </wp:positionH>
                <wp:positionV relativeFrom="paragraph">
                  <wp:posOffset>699135</wp:posOffset>
                </wp:positionV>
                <wp:extent cx="2893060" cy="532130"/>
                <wp:effectExtent l="0" t="0" r="21590" b="2032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532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C98" w:rsidRPr="001A46BF" w:rsidRDefault="008A0C98" w:rsidP="00762DD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กำหนดแนวทาง วิธีการในการติดตามและ</w:t>
                            </w:r>
                          </w:p>
                          <w:p w:rsidR="008A0C98" w:rsidRPr="001A46BF" w:rsidRDefault="008A0C98" w:rsidP="00762D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1A46B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FC68B" id="_x0000_s1032" type="#_x0000_t202" style="position:absolute;left:0;text-align:left;margin-left:251.5pt;margin-top:55.05pt;width:227.8pt;height:41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">
                <v:textbox>
                  <w:txbxContent>
                    <w:p w:rsidR="008A0C98" w:rsidRPr="001A46BF" w:rsidRDefault="008A0C98" w:rsidP="00762DD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กำหนดแนวทาง วิธีการในการติดตามและ</w:t>
                      </w:r>
                    </w:p>
                    <w:p w:rsidR="008A0C98" w:rsidRPr="001A46BF" w:rsidRDefault="008A0C98" w:rsidP="00762DDF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1A46B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ประเมินผลแผนพัฒนา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  <w:r w:rsidR="001A46BF">
        <w:rPr>
          <w:rFonts w:ascii="TH SarabunPSK" w:hAnsi="TH SarabunPSK" w:cs="TH SarabunPSK"/>
          <w:sz w:val="32"/>
          <w:szCs w:val="32"/>
          <w:cs/>
        </w:rPr>
        <w:tab/>
      </w:r>
    </w:p>
    <w:p w:rsidR="001A46BF" w:rsidRDefault="00E81792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84494E" w:rsidRPr="0084494E" w:rsidRDefault="00052EFB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4</w:t>
      </w:r>
      <w:r w:rsidR="0084494E" w:rsidRPr="0084494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เครื่องมือในการติดต</w:t>
      </w:r>
      <w:r w:rsidR="0084494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ามประเมินผลแผนพัฒนาท้องถิ่น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คณะกรรมการติดตามและประเมินผลแผนพัฒนา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องค์การบริหารส่วนตำบลท่านางแนว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ได้กำหนดกรอบและแนวทางในการติดตามและประเมินผลแผนพัฒนาของ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องค์การบริหารส่วนตำบลท่านางแนว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โดยอาศัยหนังสือกระทรวงมหาดไทยและคู่มือของกรมส่งเสริมการปกครองท้องถิ่น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0810.2/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4830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พฤศจิกายน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2556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</w:p>
    <w:p w:rsidR="0084494E" w:rsidRDefault="00C823A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แนวทางและหลักเกณฑ์การจัดทำ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และประสานแผนพัฒนาสามปี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. 2558 – 2560)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ขององค์กรปก</w:t>
      </w:r>
      <w:r w:rsidR="009C7D57">
        <w:rPr>
          <w:rFonts w:ascii="TH SarabunPSK" w:hAnsi="TH SarabunPSK" w:cs="TH SarabunPSK" w:hint="cs"/>
          <w:color w:val="000000"/>
          <w:sz w:val="32"/>
          <w:szCs w:val="32"/>
          <w:cs/>
        </w:rPr>
        <w:t>ค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="009C7D57">
        <w:rPr>
          <w:rFonts w:ascii="TH SarabunPSK" w:hAnsi="TH SarabunPSK" w:cs="TH SarabunPSK" w:hint="cs"/>
          <w:color w:val="000000"/>
          <w:sz w:val="32"/>
          <w:szCs w:val="32"/>
          <w:cs/>
        </w:rPr>
        <w:t>อ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งส่วนท้องถิ่น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0810.2/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0703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กุมภาพันธ์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2558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</w:p>
    <w:p w:rsidR="0084494E" w:rsidRDefault="00C823A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แนวทางและหลักเกณฑ์การจัดทำ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และประสานแผนพัฒนาสามปีขององค์กรปกครองส่วนท้องถิ่น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0810.2/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0600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</w:p>
    <w:p w:rsidR="0084494E" w:rsidRDefault="00C823A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แนวทางและหลักเกณฑ์การจัดทำ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และประสานแผนพัฒนาท้องถิ่นขององค์กรปกครองส่วนท้องถิ่น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0810.3/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5797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10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ตุลาคม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ซักซ้อม</w:t>
      </w:r>
    </w:p>
    <w:p w:rsidR="0084494E" w:rsidRDefault="00C823A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และประสานแผนพัฒนาท้องถิ่นสี่ปี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. 2561 – 2564)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ตามระเบียบกระทรวงมหาดไทยว่าด้วย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การจัดทำ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แผนขององค์กรปกครองส่วนท้องถิ่น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ฉบับที่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2)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พ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>.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>. 2559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Wingdings" w:hAnsi="Wingdings" w:cs="Wingdings"/>
          <w:color w:val="000000"/>
          <w:sz w:val="32"/>
          <w:szCs w:val="32"/>
        </w:rPr>
        <w:t></w:t>
      </w:r>
      <w:r>
        <w:rPr>
          <w:rFonts w:ascii="Wingdings" w:hAnsi="Wingdings" w:cs="Wingdings"/>
          <w:color w:val="000000"/>
          <w:sz w:val="32"/>
          <w:szCs w:val="32"/>
        </w:rPr>
        <w:t>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คู่ม</w:t>
      </w:r>
      <w:r w:rsidR="00C823AE">
        <w:rPr>
          <w:rFonts w:ascii="TH SarabunPSK" w:hAnsi="TH SarabunPSK" w:cs="TH SarabunPSK"/>
          <w:color w:val="000000"/>
          <w:sz w:val="32"/>
          <w:szCs w:val="32"/>
          <w:cs/>
        </w:rPr>
        <w:t>ือการติดตามและประเมินผลการจัดทำ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และแปลงแผนไปสู่การปฏิบัติขององค์กรปกครองส่วนท้องถิ่น</w:t>
      </w:r>
    </w:p>
    <w:p w:rsidR="0084494E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(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โดยกรมส่งเสริมการปกครองท้องถิ่นร่วมกับมหาวิทยาลัยธรรมศาสตร์</w:t>
      </w:r>
      <w:r>
        <w:rPr>
          <w:rFonts w:ascii="TH SarabunPSK" w:hAnsi="TH SarabunPSK" w:cs="TH SarabunPSK"/>
          <w:color w:val="000000"/>
          <w:sz w:val="32"/>
          <w:szCs w:val="32"/>
        </w:rPr>
        <w:t>)</w:t>
      </w:r>
      <w:r w:rsidR="00C823A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84494E" w:rsidRDefault="00C823AE" w:rsidP="00C823A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สิ่งที่จะทำ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ให้การติดตามและประเมินผลมีประสิทธ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ิภาพก็คือเครื่องมือที่ใช้ในการดำ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เนิ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การติดตามประเมินผลตามที่กล่าวไปแล้วในระ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บียบวิธีการติดตามและประเมินผล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คณะกรรมการได้พิจารณาเครื่องมือที่ใช้ในการติดตามและประเมินผลแผนพัฒนาของ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 w:rsidR="0084494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4494E">
        <w:rPr>
          <w:rFonts w:ascii="TH SarabunPSK" w:hAnsi="TH SarabunPSK" w:cs="TH SarabunPSK"/>
          <w:color w:val="000000"/>
          <w:sz w:val="32"/>
          <w:szCs w:val="32"/>
          <w:cs/>
        </w:rPr>
        <w:t>ดังนี้</w:t>
      </w:r>
    </w:p>
    <w:p w:rsidR="0084494E" w:rsidRPr="00D34A7A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การประเมินผลในเชิงปริมาณ</w:t>
      </w:r>
    </w:p>
    <w:p w:rsidR="0084494E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(1) 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แบบตัวบ่งชี้ในการปฏิบัติงาน</w:t>
      </w:r>
      <w:r>
        <w:rPr>
          <w:rFonts w:ascii="TH SarabunPSK,Bold" w:hAnsi="TH SarabunPSK,Bold" w:cs="TH SarabunPSK,Bold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ตามหนังสือกระทรวงมหาดไทย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ด่วนที่สุด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0810.2/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</w:t>
      </w:r>
      <w:r w:rsidR="00D34A7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0600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ลงวันที่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มกราคม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2559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แนวทางและหลักเกณฑ์การจัดทำ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และประสานแผนพัฒนาท้องถิ่นขององค์กรปก</w:t>
      </w:r>
      <w:r w:rsidR="00D34A7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ครองส่วนท้องถิ่น</w:t>
      </w:r>
    </w:p>
    <w:p w:rsidR="0084494E" w:rsidRPr="00D34A7A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(2) </w:t>
      </w:r>
      <w:proofErr w:type="gramStart"/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แบบอื่นๆ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:</w:t>
      </w:r>
      <w:proofErr w:type="gramEnd"/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ตามคู่มือกรม</w:t>
      </w:r>
      <w:r w:rsidR="00D34A7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ส่งเสริม</w:t>
      </w:r>
      <w:r w:rsid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การปกครอง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ท้องถิ่น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ดังนี้</w:t>
      </w:r>
    </w:p>
    <w:p w:rsidR="0084494E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1</w:t>
      </w:r>
      <w:r>
        <w:rPr>
          <w:rFonts w:ascii="TH SarabunPSK,Bold" w:hAnsi="TH SarabunPSK,Bold" w:cs="TH SarabunPSK,Bold"/>
          <w:b/>
          <w:bCs/>
          <w:color w:val="000000"/>
          <w:sz w:val="32"/>
          <w:szCs w:val="32"/>
        </w:rPr>
        <w:t xml:space="preserve"> 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แบบ</w:t>
      </w:r>
      <w:r w:rsidR="005F3F55">
        <w:rPr>
          <w:rFonts w:ascii="TH SarabunPSK" w:hAnsi="TH SarabunPSK" w:cs="TH SarabunPSK" w:hint="cs"/>
          <w:color w:val="000000"/>
          <w:sz w:val="32"/>
          <w:szCs w:val="32"/>
          <w:cs/>
        </w:rPr>
        <w:t>ช่วย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กำกับการจัดทำ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แผนยุทธศาสตร์ขององค์กรปกครองส่วนท้องถิ่น</w:t>
      </w:r>
      <w:r w:rsidR="005F3F55">
        <w:rPr>
          <w:rFonts w:ascii="TH SarabunPSK" w:hAnsi="TH SarabunPSK" w:cs="TH SarabunPSK" w:hint="cs"/>
          <w:color w:val="000000"/>
          <w:sz w:val="32"/>
          <w:szCs w:val="32"/>
          <w:cs/>
        </w:rPr>
        <w:t>โดยตนเอง</w:t>
      </w:r>
    </w:p>
    <w:p w:rsidR="0084494E" w:rsidRPr="00D34A7A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2 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แบบติดตามผลการดำ</w:t>
      </w:r>
      <w:r w:rsidRPr="00D34A7A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เนินงานขององค์กรปกครองส่วนท้องถิ่น</w:t>
      </w:r>
    </w:p>
    <w:p w:rsidR="0084494E" w:rsidRPr="00D34A7A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3/1 </w:t>
      </w:r>
      <w:r w:rsidR="00D34A7A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แบบประเมินผลการดำ</w:t>
      </w:r>
      <w:r w:rsidRPr="00D34A7A">
        <w:rPr>
          <w:rFonts w:ascii="TH SarabunPSK" w:hAnsi="TH SarabunPSK" w:cs="TH SarabunPSK"/>
          <w:color w:val="000000"/>
          <w:sz w:val="32"/>
          <w:szCs w:val="32"/>
          <w:cs/>
        </w:rPr>
        <w:t>เนินงานตามแผนยุทธศาสตร์</w:t>
      </w:r>
    </w:p>
    <w:p w:rsidR="0084494E" w:rsidRPr="00D34A7A" w:rsidRDefault="0084494E" w:rsidP="00D34A7A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(3) 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ข้อมูลในระบบ</w:t>
      </w: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e-plan</w:t>
      </w:r>
      <w:r w:rsidRPr="00D34A7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(www.dla.go.th)</w:t>
      </w:r>
    </w:p>
    <w:p w:rsidR="0084494E" w:rsidRPr="00D34A7A" w:rsidRDefault="0084494E" w:rsidP="0084494E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34A7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การประเมินผลในเชิงคุณภาพ</w:t>
      </w:r>
    </w:p>
    <w:p w:rsidR="0084494E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เครื่องมือที่ใช้</w:t>
      </w:r>
      <w:r w:rsidR="008A0C98">
        <w:rPr>
          <w:rFonts w:ascii="TH SarabunPSK" w:hAnsi="TH SarabunPSK" w:cs="TH SarabunPSK"/>
          <w:color w:val="000000"/>
          <w:sz w:val="32"/>
          <w:szCs w:val="32"/>
          <w:cs/>
        </w:rPr>
        <w:t>คือแบบสำ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รวจความพึงพอใจ</w:t>
      </w:r>
      <w:r w:rsidR="008A0C98">
        <w:rPr>
          <w:rFonts w:ascii="TH SarabunPSK" w:hAnsi="TH SarabunPSK" w:cs="TH SarabunPSK"/>
          <w:color w:val="000000"/>
          <w:sz w:val="32"/>
          <w:szCs w:val="32"/>
          <w:cs/>
        </w:rPr>
        <w:t>ในการวัดผลเชิงคุณภาพใน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ภาพรวม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A0C98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โดยได้มีการประเมินความพึงพอใจ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ซึ่งการประเมินความพึงพอใ</w:t>
      </w:r>
      <w:r w:rsidR="008A0C98">
        <w:rPr>
          <w:rFonts w:ascii="TH SarabunPSK" w:hAnsi="TH SarabunPSK" w:cs="TH SarabunPSK"/>
          <w:color w:val="000000"/>
          <w:sz w:val="32"/>
          <w:szCs w:val="32"/>
          <w:cs/>
        </w:rPr>
        <w:t>จทำให้ทราบถึงผลเชิงคุณภาพในการดำเนินงานของ</w:t>
      </w:r>
      <w:r w:rsidR="008A0C98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ในภาพรวม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โดยเครื่องมือที่ใช้ในการประเมินความพึงพอใจ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มีดังนี้</w:t>
      </w:r>
    </w:p>
    <w:p w:rsidR="0084494E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3/2 </w:t>
      </w:r>
      <w:r w:rsidR="008A0C98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แบบประเมินความพึงพอใจต่อผลการดำ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</w:t>
      </w:r>
      <w:r w:rsidR="008A0C98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ในภาพรวม</w:t>
      </w:r>
    </w:p>
    <w:p w:rsidR="0084494E" w:rsidRDefault="0084494E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แบบที่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3/3 </w:t>
      </w:r>
      <w:r w:rsidR="00F83C3D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แบบประเมินความพึงพอใจต่อผลการดำ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</w:t>
      </w:r>
      <w:r w:rsidR="008A0C98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องค์การบริหารส่วนตำบลท่านางแนว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ในแต่ละยุทธศาสตร์</w:t>
      </w:r>
    </w:p>
    <w:p w:rsidR="001A46BF" w:rsidRDefault="001A46BF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F405E" w:rsidRDefault="00EF405E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F405E" w:rsidRDefault="00EF405E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A0C98" w:rsidRPr="00E81792" w:rsidRDefault="00E81792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8A0C98" w:rsidRPr="008A0C98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A0C9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การติดตามประเมินผลรายโครงการ</w:t>
      </w:r>
    </w:p>
    <w:p w:rsidR="008A0C98" w:rsidRPr="008A0C98" w:rsidRDefault="008A0C98" w:rsidP="008A0C9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กำ</w:t>
      </w:r>
      <w:r w:rsidRPr="008A0C98">
        <w:rPr>
          <w:rFonts w:ascii="TH SarabunPSK" w:hAnsi="TH SarabunPSK" w:cs="TH SarabunPSK"/>
          <w:sz w:val="32"/>
          <w:szCs w:val="32"/>
          <w:cs/>
        </w:rPr>
        <w:t>หนดให้ผู้รั</w:t>
      </w:r>
      <w:r>
        <w:rPr>
          <w:rFonts w:ascii="TH SarabunPSK" w:hAnsi="TH SarabunPSK" w:cs="TH SarabunPSK"/>
          <w:sz w:val="32"/>
          <w:szCs w:val="32"/>
          <w:cs/>
        </w:rPr>
        <w:t>บผิดชอบโครงการเป็นผู้รับผิดชอบดำ</w:t>
      </w:r>
      <w:r w:rsidRPr="008A0C98">
        <w:rPr>
          <w:rFonts w:ascii="TH SarabunPSK" w:hAnsi="TH SarabunPSK" w:cs="TH SarabunPSK"/>
          <w:sz w:val="32"/>
          <w:szCs w:val="32"/>
          <w:cs/>
        </w:rPr>
        <w:t>เนินการติดตามโครงการโดยผู้รับผิดชอบโครงการ</w:t>
      </w:r>
    </w:p>
    <w:p w:rsidR="008A0C98" w:rsidRPr="008A0C98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  <w:cs/>
        </w:rPr>
        <w:t>อาจมอบหมายให้บุคคล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หรือ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หรือ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คณะทำ</w:t>
      </w:r>
      <w:r w:rsidRPr="008A0C98">
        <w:rPr>
          <w:rFonts w:ascii="TH SarabunPSK" w:hAnsi="TH SarabunPSK" w:cs="TH SarabunPSK"/>
          <w:sz w:val="32"/>
          <w:szCs w:val="32"/>
          <w:cs/>
        </w:rPr>
        <w:t>งาน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กำ</w:t>
      </w:r>
      <w:r w:rsidRPr="008A0C98">
        <w:rPr>
          <w:rFonts w:ascii="TH SarabunPSK" w:hAnsi="TH SarabunPSK" w:cs="TH SarabunPSK"/>
          <w:sz w:val="32"/>
          <w:szCs w:val="32"/>
          <w:cs/>
        </w:rPr>
        <w:t>หนดแบบและวิธีการติดตามและประเมินได้ตาม</w:t>
      </w:r>
    </w:p>
    <w:p w:rsidR="008A0C98" w:rsidRPr="008A0C98" w:rsidRDefault="008A0C98" w:rsidP="008A0C9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  <w:cs/>
        </w:rPr>
        <w:t>ความเหมาะสม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และสรุปปัญหา</w:t>
      </w:r>
      <w:r w:rsidRPr="008A0C98">
        <w:rPr>
          <w:rFonts w:ascii="TH SarabunPSK" w:hAnsi="TH SarabunPSK" w:cs="TH SarabunPSK"/>
          <w:sz w:val="32"/>
          <w:szCs w:val="32"/>
        </w:rPr>
        <w:t>-</w:t>
      </w:r>
      <w:r w:rsidRPr="008A0C98">
        <w:rPr>
          <w:rFonts w:ascii="TH SarabunPSK" w:hAnsi="TH SarabunPSK" w:cs="TH SarabunPSK"/>
          <w:sz w:val="32"/>
          <w:szCs w:val="32"/>
          <w:cs/>
        </w:rPr>
        <w:t>อุปสรรค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ข้อเสนอแนะหรือแสดงความคิดเห็น</w:t>
      </w:r>
    </w:p>
    <w:p w:rsidR="008A0C98" w:rsidRPr="008A0C98" w:rsidRDefault="00BC1DC4" w:rsidP="008A0C98">
      <w:pPr>
        <w:autoSpaceDE w:val="0"/>
        <w:autoSpaceDN w:val="0"/>
        <w:adjustRightInd w:val="0"/>
        <w:spacing w:before="16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 </w:t>
      </w:r>
      <w:bookmarkStart w:id="0" w:name="_GoBack"/>
      <w:bookmarkEnd w:id="0"/>
      <w:r w:rsidR="008A0C98" w:rsidRPr="008A0C98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ประโยชน์ของการติดตามประเมินผล</w:t>
      </w:r>
    </w:p>
    <w:p w:rsidR="008A0C98" w:rsidRPr="008A0C98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 xml:space="preserve">1. </w:t>
      </w:r>
      <w:r w:rsidRPr="008A0C98">
        <w:rPr>
          <w:rFonts w:ascii="TH SarabunPSK" w:hAnsi="TH SarabunPSK" w:cs="TH SarabunPSK"/>
          <w:sz w:val="32"/>
          <w:szCs w:val="32"/>
          <w:cs/>
        </w:rPr>
        <w:t>ปรับปรุงประสิทธิภาพการบริหารจัดการของ</w:t>
      </w:r>
      <w:r w:rsidR="00DE68A2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Pr="008A0C98">
        <w:rPr>
          <w:rFonts w:ascii="TH SarabunPSK" w:hAnsi="TH SarabunPSK" w:cs="TH SarabunPSK"/>
          <w:sz w:val="32"/>
          <w:szCs w:val="32"/>
          <w:cs/>
        </w:rPr>
        <w:t>ให้ดียิ่งขึ้น</w:t>
      </w:r>
    </w:p>
    <w:p w:rsidR="008A0C98" w:rsidRPr="008A0C98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 xml:space="preserve">2. </w:t>
      </w:r>
      <w:r w:rsidR="00DE68A2">
        <w:rPr>
          <w:rFonts w:ascii="TH SarabunPSK" w:hAnsi="TH SarabunPSK" w:cs="TH SarabunPSK"/>
          <w:sz w:val="32"/>
          <w:szCs w:val="32"/>
          <w:cs/>
        </w:rPr>
        <w:t>เป็นแนวทางในการจัดทำ</w:t>
      </w:r>
      <w:r w:rsidRPr="008A0C98">
        <w:rPr>
          <w:rFonts w:ascii="TH SarabunPSK" w:hAnsi="TH SarabunPSK" w:cs="TH SarabunPSK"/>
          <w:sz w:val="32"/>
          <w:szCs w:val="32"/>
          <w:cs/>
        </w:rPr>
        <w:t>แผนพัฒนาในปีงบประมาณต่อไปให้ดีขึ้นและมีประสิทธิภาพมากยิ่งขึ้น</w:t>
      </w:r>
    </w:p>
    <w:p w:rsidR="008A0C98" w:rsidRPr="008A0C98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 xml:space="preserve">3. </w:t>
      </w:r>
      <w:r w:rsidR="00DE68A2">
        <w:rPr>
          <w:rFonts w:ascii="TH SarabunPSK" w:hAnsi="TH SarabunPSK" w:cs="TH SarabunPSK"/>
          <w:sz w:val="32"/>
          <w:szCs w:val="32"/>
          <w:cs/>
        </w:rPr>
        <w:t>ทำ</w:t>
      </w:r>
      <w:r w:rsidRPr="008A0C98">
        <w:rPr>
          <w:rFonts w:ascii="TH SarabunPSK" w:hAnsi="TH SarabunPSK" w:cs="TH SarabunPSK"/>
          <w:sz w:val="32"/>
          <w:szCs w:val="32"/>
          <w:cs/>
        </w:rPr>
        <w:t>ให้ทราบผลการปฏิบัติงานว่าการปฏิบัติงานแต่ละโครงการนั้นเป็นไปตามแผนหรือไม่มากน้อยเพียงใด</w:t>
      </w:r>
    </w:p>
    <w:p w:rsidR="008A0C98" w:rsidRPr="008A0C98" w:rsidRDefault="008A0C98" w:rsidP="00DE68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 xml:space="preserve">4. </w:t>
      </w:r>
      <w:r w:rsidR="00DE68A2">
        <w:rPr>
          <w:rFonts w:ascii="TH SarabunPSK" w:hAnsi="TH SarabunPSK" w:cs="TH SarabunPSK"/>
          <w:sz w:val="32"/>
          <w:szCs w:val="32"/>
          <w:cs/>
        </w:rPr>
        <w:t>ทำให้ทราบว่าโครงการที่ดำ</w:t>
      </w:r>
      <w:r w:rsidRPr="008A0C98">
        <w:rPr>
          <w:rFonts w:ascii="TH SarabunPSK" w:hAnsi="TH SarabunPSK" w:cs="TH SarabunPSK"/>
          <w:sz w:val="32"/>
          <w:szCs w:val="32"/>
          <w:cs/>
        </w:rPr>
        <w:t>เนินการไปตอบสนองความต้องการของประชาชนมากน้อยเพียงใด</w:t>
      </w:r>
    </w:p>
    <w:p w:rsidR="008A0C98" w:rsidRPr="008A0C98" w:rsidRDefault="008A0C98" w:rsidP="006D5D2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 xml:space="preserve">5. </w:t>
      </w:r>
      <w:proofErr w:type="gramStart"/>
      <w:r w:rsidRPr="008A0C98">
        <w:rPr>
          <w:rFonts w:ascii="TH SarabunPSK" w:hAnsi="TH SarabunPSK" w:cs="TH SarabunPSK"/>
          <w:sz w:val="32"/>
          <w:szCs w:val="32"/>
          <w:cs/>
        </w:rPr>
        <w:t>เป็นแนวทา</w:t>
      </w:r>
      <w:r w:rsidR="006D5D21">
        <w:rPr>
          <w:rFonts w:ascii="TH SarabunPSK" w:hAnsi="TH SarabunPSK" w:cs="TH SarabunPSK"/>
          <w:sz w:val="32"/>
          <w:szCs w:val="32"/>
          <w:cs/>
        </w:rPr>
        <w:t>งในการแก้ปัญหาความไม่โปร่งใสในสำ</w:t>
      </w:r>
      <w:r w:rsidR="00A410C5">
        <w:rPr>
          <w:rFonts w:ascii="TH SarabunPSK" w:hAnsi="TH SarabunPSK" w:cs="TH SarabunPSK"/>
          <w:sz w:val="32"/>
          <w:szCs w:val="32"/>
          <w:cs/>
        </w:rPr>
        <w:t>นักงาน</w:t>
      </w:r>
      <w:r w:rsidR="00A410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10C5">
        <w:rPr>
          <w:rFonts w:ascii="TH SarabunPSK" w:hAnsi="TH SarabunPSK" w:cs="TH SarabunPSK"/>
          <w:sz w:val="32"/>
          <w:szCs w:val="32"/>
          <w:cs/>
        </w:rPr>
        <w:t>เนื่องจากการทำ</w:t>
      </w:r>
      <w:r w:rsidRPr="008A0C98">
        <w:rPr>
          <w:rFonts w:ascii="TH SarabunPSK" w:hAnsi="TH SarabunPSK" w:cs="TH SarabunPSK"/>
          <w:sz w:val="32"/>
          <w:szCs w:val="32"/>
          <w:cs/>
        </w:rPr>
        <w:t>งานของ</w:t>
      </w:r>
      <w:r w:rsidR="006D5D2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Pr="008A0C98">
        <w:rPr>
          <w:rFonts w:ascii="TH SarabunPSK" w:hAnsi="TH SarabunPSK" w:cs="TH SarabunPSK"/>
          <w:sz w:val="32"/>
          <w:szCs w:val="32"/>
          <w:cs/>
        </w:rPr>
        <w:t>เน้นความโปร่งใสสามารถตรวจสอบได้</w:t>
      </w:r>
      <w:proofErr w:type="gramEnd"/>
    </w:p>
    <w:p w:rsidR="008A0C98" w:rsidRPr="008A0C98" w:rsidRDefault="008A0C98" w:rsidP="00A410C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A0C98">
        <w:rPr>
          <w:rFonts w:ascii="TH SarabunPSK" w:hAnsi="TH SarabunPSK" w:cs="TH SarabunPSK"/>
          <w:sz w:val="32"/>
          <w:szCs w:val="32"/>
        </w:rPr>
        <w:t xml:space="preserve">6. </w:t>
      </w:r>
      <w:proofErr w:type="gramStart"/>
      <w:r w:rsidR="00A410C5">
        <w:rPr>
          <w:rFonts w:ascii="TH SarabunPSK" w:hAnsi="TH SarabunPSK" w:cs="TH SarabunPSK"/>
          <w:sz w:val="32"/>
          <w:szCs w:val="32"/>
          <w:cs/>
        </w:rPr>
        <w:t>การประเมินจะทำ</w:t>
      </w:r>
      <w:r w:rsidRPr="008A0C98">
        <w:rPr>
          <w:rFonts w:ascii="TH SarabunPSK" w:hAnsi="TH SarabunPSK" w:cs="TH SarabunPSK"/>
          <w:sz w:val="32"/>
          <w:szCs w:val="32"/>
          <w:cs/>
        </w:rPr>
        <w:t>ให</w:t>
      </w:r>
      <w:r w:rsidR="00A410C5">
        <w:rPr>
          <w:rFonts w:ascii="TH SarabunPSK" w:hAnsi="TH SarabunPSK" w:cs="TH SarabunPSK"/>
          <w:sz w:val="32"/>
          <w:szCs w:val="32"/>
          <w:cs/>
        </w:rPr>
        <w:t>้เกิดความชัดเจนว่าโครงการใดที่นำ</w:t>
      </w:r>
      <w:r w:rsidRPr="008A0C98">
        <w:rPr>
          <w:rFonts w:ascii="TH SarabunPSK" w:hAnsi="TH SarabunPSK" w:cs="TH SarabunPSK"/>
          <w:sz w:val="32"/>
          <w:szCs w:val="32"/>
          <w:cs/>
        </w:rPr>
        <w:t>ไปปฏิบัติแล้วได้ผลดีมีความคุ้มค่ามากน้อยเพียงใดสมควรจะขยายโครงการให้ครอบคลุมกว้างขวางยิ่งขึ้น</w:t>
      </w:r>
      <w:r w:rsidR="00A410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A0C98">
        <w:rPr>
          <w:rFonts w:ascii="TH SarabunPSK" w:hAnsi="TH SarabunPSK" w:cs="TH SarabunPSK"/>
          <w:sz w:val="32"/>
          <w:szCs w:val="32"/>
          <w:cs/>
        </w:rPr>
        <w:t>หรือโครงการใดมีปัญหาอุปสรรคมากและไม่สอดคล้องกับการแก้ไขปัญหาของสังคมควรจะยุติโครงการเสียเพื่อลดความสูญเสียให้น้อยลง</w:t>
      </w:r>
      <w:proofErr w:type="gramEnd"/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="00A410C5">
        <w:rPr>
          <w:rFonts w:ascii="TH SarabunPSK" w:hAnsi="TH SarabunPSK" w:cs="TH SarabunPSK"/>
          <w:sz w:val="32"/>
          <w:szCs w:val="32"/>
          <w:cs/>
        </w:rPr>
        <w:t>ส่วนโครงการที่ไม่ประสบความสำ</w:t>
      </w:r>
      <w:r w:rsidRPr="008A0C98">
        <w:rPr>
          <w:rFonts w:ascii="TH SarabunPSK" w:hAnsi="TH SarabunPSK" w:cs="TH SarabunPSK"/>
          <w:sz w:val="32"/>
          <w:szCs w:val="32"/>
          <w:cs/>
        </w:rPr>
        <w:t>เร็จหรือไม่คุ้มค่า</w:t>
      </w:r>
      <w:r w:rsidRPr="008A0C98">
        <w:rPr>
          <w:rFonts w:ascii="TH SarabunPSK" w:hAnsi="TH SarabunPSK" w:cs="TH SarabunPSK"/>
          <w:sz w:val="32"/>
          <w:szCs w:val="32"/>
        </w:rPr>
        <w:t xml:space="preserve"> </w:t>
      </w:r>
      <w:r w:rsidRPr="008A0C98">
        <w:rPr>
          <w:rFonts w:ascii="TH SarabunPSK" w:hAnsi="TH SarabunPSK" w:cs="TH SarabunPSK"/>
          <w:sz w:val="32"/>
          <w:szCs w:val="32"/>
          <w:cs/>
        </w:rPr>
        <w:t>ก็ควรยกเลิกเสีย</w:t>
      </w:r>
    </w:p>
    <w:p w:rsidR="00D4690D" w:rsidRDefault="00D4690D" w:rsidP="008A0C98">
      <w:pPr>
        <w:pBdr>
          <w:bottom w:val="dotted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4690D" w:rsidRDefault="00D4690D" w:rsidP="008A0C9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A46BF" w:rsidRPr="008A0C98" w:rsidRDefault="00E81792" w:rsidP="005F22F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sectPr w:rsidR="001A46BF" w:rsidRPr="008A0C98" w:rsidSect="00BD0DBF">
      <w:pgSz w:w="11906" w:h="16838"/>
      <w:pgMar w:top="1304" w:right="113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,Bold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DBF"/>
    <w:rsid w:val="00052EFB"/>
    <w:rsid w:val="000E5284"/>
    <w:rsid w:val="00105D3A"/>
    <w:rsid w:val="001A46BF"/>
    <w:rsid w:val="0026092E"/>
    <w:rsid w:val="00277D68"/>
    <w:rsid w:val="00422395"/>
    <w:rsid w:val="00423C63"/>
    <w:rsid w:val="004B1DFE"/>
    <w:rsid w:val="004D27B8"/>
    <w:rsid w:val="004D56A9"/>
    <w:rsid w:val="00555A5B"/>
    <w:rsid w:val="005C4DD4"/>
    <w:rsid w:val="005F22F8"/>
    <w:rsid w:val="005F3F55"/>
    <w:rsid w:val="005F6579"/>
    <w:rsid w:val="0069794E"/>
    <w:rsid w:val="006D0FD8"/>
    <w:rsid w:val="006D5D21"/>
    <w:rsid w:val="006F7257"/>
    <w:rsid w:val="00762DDF"/>
    <w:rsid w:val="007B2FC7"/>
    <w:rsid w:val="007E4C4F"/>
    <w:rsid w:val="0084494E"/>
    <w:rsid w:val="008A0C98"/>
    <w:rsid w:val="008A226F"/>
    <w:rsid w:val="009C7D57"/>
    <w:rsid w:val="00A410C5"/>
    <w:rsid w:val="00A47DA5"/>
    <w:rsid w:val="00A74AFB"/>
    <w:rsid w:val="00A80A40"/>
    <w:rsid w:val="00B000A5"/>
    <w:rsid w:val="00B264CB"/>
    <w:rsid w:val="00B82F78"/>
    <w:rsid w:val="00B908A2"/>
    <w:rsid w:val="00BC1DC4"/>
    <w:rsid w:val="00BD0DBF"/>
    <w:rsid w:val="00C1438C"/>
    <w:rsid w:val="00C2110C"/>
    <w:rsid w:val="00C823AE"/>
    <w:rsid w:val="00D34A7A"/>
    <w:rsid w:val="00D4690D"/>
    <w:rsid w:val="00DE68A2"/>
    <w:rsid w:val="00E81792"/>
    <w:rsid w:val="00EF405E"/>
    <w:rsid w:val="00F76268"/>
    <w:rsid w:val="00F8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914CBB-0D62-4186-9F2B-B549E1A0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0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0D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62DD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62DD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790A4-81D9-41D1-8067-59EA7C13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7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37</cp:revision>
  <cp:lastPrinted>2019-10-07T04:22:00Z</cp:lastPrinted>
  <dcterms:created xsi:type="dcterms:W3CDTF">2019-08-23T06:30:00Z</dcterms:created>
  <dcterms:modified xsi:type="dcterms:W3CDTF">2019-10-07T04:25:00Z</dcterms:modified>
</cp:coreProperties>
</file>